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7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4600"/>
      </w:tblGrid>
      <w:tr w:rsidR="00AD3FA4" w:rsidRPr="00EB2ED9" w14:paraId="792C560F" w14:textId="77777777">
        <w:tc>
          <w:tcPr>
            <w:tcW w:w="2400" w:type="dxa"/>
            <w:tcBorders>
              <w:top w:val="none" w:sz="0" w:space="0" w:color="FFFFFF"/>
              <w:left w:val="none" w:sz="0" w:space="0" w:color="FFFFFF"/>
              <w:bottom w:val="none" w:sz="0" w:space="0" w:color="FFFFFF"/>
              <w:right w:val="none" w:sz="0" w:space="0" w:color="FFFFFF"/>
            </w:tcBorders>
            <w:tcMar>
              <w:top w:w="0" w:type="dxa"/>
              <w:left w:w="0" w:type="dxa"/>
              <w:bottom w:w="40" w:type="dxa"/>
              <w:right w:w="60" w:type="dxa"/>
            </w:tcMar>
            <w:vAlign w:val="bottom"/>
          </w:tcPr>
          <w:p w14:paraId="37724F0C" w14:textId="77777777" w:rsidR="00AD3FA4" w:rsidRPr="00EB2ED9" w:rsidRDefault="00000000">
            <w:pPr>
              <w:rPr>
                <w:lang w:val="ro-RO"/>
              </w:rPr>
            </w:pPr>
            <w:r w:rsidRPr="00EB2ED9">
              <w:rPr>
                <w:lang w:val="ro-RO"/>
              </w:rPr>
              <w:t>Numărul adresei:</w:t>
            </w:r>
          </w:p>
        </w:tc>
        <w:tc>
          <w:tcPr>
            <w:tcW w:w="4600" w:type="dxa"/>
            <w:tcBorders>
              <w:top w:val="none" w:sz="0" w:space="0" w:color="FFFFFF"/>
              <w:left w:val="none" w:sz="0" w:space="0" w:color="FFFFFF"/>
              <w:bottom w:val="dotted" w:sz="4" w:space="1" w:color="000000"/>
              <w:right w:val="none" w:sz="0" w:space="0" w:color="FFFFFF"/>
            </w:tcBorders>
            <w:tcMar>
              <w:top w:w="0" w:type="dxa"/>
              <w:left w:w="0" w:type="dxa"/>
              <w:bottom w:w="40" w:type="dxa"/>
              <w:right w:w="0" w:type="dxa"/>
            </w:tcMar>
            <w:vAlign w:val="bottom"/>
          </w:tcPr>
          <w:p w14:paraId="374F52E8" w14:textId="7F0F4F73" w:rsidR="00AD3FA4" w:rsidRPr="00EB2ED9" w:rsidRDefault="00AD3FA4">
            <w:pPr>
              <w:rPr>
                <w:lang w:val="ro-RO"/>
              </w:rPr>
            </w:pPr>
          </w:p>
        </w:tc>
      </w:tr>
    </w:tbl>
    <w:p w14:paraId="34EE7E1A" w14:textId="0419EB8A" w:rsidR="00AD3FA4" w:rsidRPr="00EB2ED9" w:rsidRDefault="00000000">
      <w:pPr>
        <w:spacing w:before="60" w:after="20"/>
        <w:jc w:val="center"/>
        <w:rPr>
          <w:color w:val="00408C"/>
          <w:lang w:val="ro-RO"/>
        </w:rPr>
      </w:pPr>
      <w:r w:rsidRPr="00EB2ED9">
        <w:rPr>
          <w:b/>
          <w:bCs/>
          <w:color w:val="00408C"/>
          <w:sz w:val="24"/>
          <w:szCs w:val="24"/>
          <w:lang w:val="ro-RO"/>
        </w:rPr>
        <w:t xml:space="preserve">ANEXA nr. </w:t>
      </w:r>
      <w:r w:rsidR="00E35A10">
        <w:rPr>
          <w:b/>
          <w:bCs/>
          <w:color w:val="00408C"/>
          <w:sz w:val="24"/>
          <w:szCs w:val="24"/>
          <w:lang w:val="ro-RO"/>
        </w:rPr>
        <w:t>....</w:t>
      </w:r>
    </w:p>
    <w:p w14:paraId="3C6880A4" w14:textId="77777777" w:rsidR="00AD3FA4" w:rsidRPr="00EB2ED9" w:rsidRDefault="00000000">
      <w:pPr>
        <w:spacing w:after="20"/>
        <w:jc w:val="center"/>
        <w:rPr>
          <w:color w:val="00408C"/>
          <w:lang w:val="ro-RO"/>
        </w:rPr>
      </w:pPr>
      <w:r w:rsidRPr="00EB2ED9">
        <w:rPr>
          <w:b/>
          <w:bCs/>
          <w:color w:val="00408C"/>
          <w:sz w:val="28"/>
          <w:szCs w:val="28"/>
          <w:lang w:val="ro-RO"/>
        </w:rPr>
        <w:t>NOMINALIZAREA ȘI LICENȚIEREA STAFF-ULUI ECHIPEI</w:t>
      </w:r>
    </w:p>
    <w:p w14:paraId="101BDB36" w14:textId="77777777" w:rsidR="00AD3FA4" w:rsidRPr="00EB2ED9" w:rsidRDefault="00000000">
      <w:pPr>
        <w:spacing w:after="100"/>
        <w:jc w:val="center"/>
        <w:rPr>
          <w:color w:val="00408C"/>
          <w:lang w:val="ro-RO"/>
        </w:rPr>
      </w:pPr>
      <w:r w:rsidRPr="00EB2ED9">
        <w:rPr>
          <w:b/>
          <w:bCs/>
          <w:color w:val="00408C"/>
          <w:sz w:val="24"/>
          <w:szCs w:val="24"/>
          <w:lang w:val="ro-RO"/>
        </w:rPr>
        <w:t>Sezonul competițional 2026–2027</w:t>
      </w:r>
    </w:p>
    <w:p w14:paraId="17B572F9" w14:textId="77777777" w:rsidR="00AD3FA4" w:rsidRPr="00EB2ED9" w:rsidRDefault="00000000">
      <w:pPr>
        <w:keepNext/>
        <w:spacing w:before="90" w:after="50"/>
        <w:rPr>
          <w:lang w:val="ro-RO"/>
        </w:rPr>
      </w:pPr>
      <w:r w:rsidRPr="00EB2ED9">
        <w:rPr>
          <w:b/>
          <w:bCs/>
          <w:sz w:val="24"/>
          <w:szCs w:val="24"/>
          <w:lang w:val="ro-RO"/>
        </w:rPr>
        <w:t>A. DATELE DE IDENTIFICARE</w:t>
      </w:r>
    </w:p>
    <w:tbl>
      <w:tblPr>
        <w:tblW w:w="14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12072"/>
      </w:tblGrid>
      <w:tr w:rsidR="00AD3FA4" w:rsidRPr="00EB2ED9" w14:paraId="23DAC164" w14:textId="77777777">
        <w:tc>
          <w:tcPr>
            <w:tcW w:w="2600" w:type="dxa"/>
            <w:tcBorders>
              <w:top w:val="none" w:sz="0" w:space="0" w:color="FFFFFF"/>
              <w:left w:val="none" w:sz="0" w:space="0" w:color="FFFFFF"/>
              <w:bottom w:val="none" w:sz="0" w:space="0" w:color="FFFFFF"/>
              <w:right w:val="none" w:sz="0" w:space="0" w:color="FFFFFF"/>
            </w:tcBorders>
            <w:tcMar>
              <w:top w:w="50" w:type="dxa"/>
              <w:left w:w="0" w:type="dxa"/>
              <w:bottom w:w="50" w:type="dxa"/>
              <w:right w:w="80" w:type="dxa"/>
            </w:tcMar>
            <w:vAlign w:val="bottom"/>
          </w:tcPr>
          <w:p w14:paraId="27087175" w14:textId="77777777" w:rsidR="00AD3FA4" w:rsidRPr="00EB2ED9" w:rsidRDefault="00000000">
            <w:pPr>
              <w:rPr>
                <w:lang w:val="ro-RO"/>
              </w:rPr>
            </w:pPr>
            <w:r w:rsidRPr="00EB2ED9">
              <w:rPr>
                <w:lang w:val="ro-RO"/>
              </w:rPr>
              <w:t>Denumirea clubului:</w:t>
            </w:r>
          </w:p>
        </w:tc>
        <w:tc>
          <w:tcPr>
            <w:tcW w:w="12072" w:type="dxa"/>
            <w:tcBorders>
              <w:top w:val="none" w:sz="0" w:space="0" w:color="FFFFFF"/>
              <w:left w:val="none" w:sz="0" w:space="0" w:color="FFFFFF"/>
              <w:bottom w:val="dotted" w:sz="4" w:space="1" w:color="000000"/>
              <w:right w:val="none" w:sz="0" w:space="0" w:color="FFFFFF"/>
            </w:tcBorders>
            <w:tcMar>
              <w:top w:w="50" w:type="dxa"/>
              <w:left w:w="80" w:type="dxa"/>
              <w:bottom w:w="50" w:type="dxa"/>
              <w:right w:w="0" w:type="dxa"/>
            </w:tcMar>
            <w:vAlign w:val="bottom"/>
          </w:tcPr>
          <w:p w14:paraId="09F5556C" w14:textId="2EDCA750" w:rsidR="00AD3FA4" w:rsidRPr="00EB2ED9" w:rsidRDefault="00AD3FA4">
            <w:pPr>
              <w:rPr>
                <w:sz w:val="28"/>
                <w:szCs w:val="28"/>
                <w:lang w:val="ro-RO"/>
              </w:rPr>
            </w:pPr>
          </w:p>
        </w:tc>
      </w:tr>
      <w:tr w:rsidR="00AD3FA4" w:rsidRPr="00EB2ED9" w14:paraId="631D87DE" w14:textId="77777777">
        <w:tc>
          <w:tcPr>
            <w:tcW w:w="2600" w:type="dxa"/>
            <w:tcBorders>
              <w:top w:val="none" w:sz="0" w:space="0" w:color="FFFFFF"/>
              <w:left w:val="none" w:sz="0" w:space="0" w:color="FFFFFF"/>
              <w:bottom w:val="none" w:sz="0" w:space="0" w:color="FFFFFF"/>
              <w:right w:val="none" w:sz="0" w:space="0" w:color="FFFFFF"/>
            </w:tcBorders>
            <w:tcMar>
              <w:top w:w="50" w:type="dxa"/>
              <w:left w:w="0" w:type="dxa"/>
              <w:bottom w:w="50" w:type="dxa"/>
              <w:right w:w="80" w:type="dxa"/>
            </w:tcMar>
            <w:vAlign w:val="bottom"/>
          </w:tcPr>
          <w:p w14:paraId="1A39D2CD" w14:textId="77777777" w:rsidR="00AD3FA4" w:rsidRPr="00EB2ED9" w:rsidRDefault="00000000">
            <w:pPr>
              <w:rPr>
                <w:lang w:val="ro-RO"/>
              </w:rPr>
            </w:pPr>
            <w:r w:rsidRPr="00EB2ED9">
              <w:rPr>
                <w:lang w:val="ro-RO"/>
              </w:rPr>
              <w:t>Competiția:</w:t>
            </w:r>
          </w:p>
        </w:tc>
        <w:tc>
          <w:tcPr>
            <w:tcW w:w="12072" w:type="dxa"/>
            <w:tcBorders>
              <w:top w:val="none" w:sz="0" w:space="0" w:color="FFFFFF"/>
              <w:left w:val="none" w:sz="0" w:space="0" w:color="FFFFFF"/>
              <w:bottom w:val="dotted" w:sz="4" w:space="1" w:color="000000"/>
              <w:right w:val="none" w:sz="0" w:space="0" w:color="FFFFFF"/>
            </w:tcBorders>
            <w:tcMar>
              <w:top w:w="50" w:type="dxa"/>
              <w:left w:w="80" w:type="dxa"/>
              <w:bottom w:w="50" w:type="dxa"/>
              <w:right w:w="0" w:type="dxa"/>
            </w:tcMar>
            <w:vAlign w:val="bottom"/>
          </w:tcPr>
          <w:p w14:paraId="3758C22A" w14:textId="669A5928" w:rsidR="00AD3FA4" w:rsidRPr="00EB2ED9" w:rsidRDefault="00AD3FA4">
            <w:pPr>
              <w:rPr>
                <w:lang w:val="ro-RO"/>
              </w:rPr>
            </w:pPr>
          </w:p>
        </w:tc>
      </w:tr>
    </w:tbl>
    <w:p w14:paraId="0ECD3DB5" w14:textId="77777777" w:rsidR="00EB2ED9" w:rsidRDefault="00EB2ED9">
      <w:pPr>
        <w:keepNext/>
        <w:spacing w:before="90" w:after="50"/>
        <w:rPr>
          <w:b/>
          <w:bCs/>
          <w:sz w:val="24"/>
          <w:szCs w:val="24"/>
          <w:lang w:val="ro-RO"/>
        </w:rPr>
      </w:pPr>
    </w:p>
    <w:p w14:paraId="37645497" w14:textId="31867898" w:rsidR="00AD3FA4" w:rsidRPr="00EB2ED9" w:rsidRDefault="00000000">
      <w:pPr>
        <w:keepNext/>
        <w:spacing w:before="90" w:after="50"/>
        <w:rPr>
          <w:lang w:val="ro-RO"/>
        </w:rPr>
      </w:pPr>
      <w:r w:rsidRPr="00EB2ED9">
        <w:rPr>
          <w:b/>
          <w:bCs/>
          <w:sz w:val="24"/>
          <w:szCs w:val="24"/>
          <w:lang w:val="ro-RO"/>
        </w:rPr>
        <w:t>B. NOMINALIZAREA MEMBRILOR STAFF-ULUI ECHIPEI</w:t>
      </w:r>
    </w:p>
    <w:tbl>
      <w:tblPr>
        <w:tblW w:w="14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3400"/>
        <w:gridCol w:w="2600"/>
        <w:gridCol w:w="2467"/>
        <w:gridCol w:w="1843"/>
        <w:gridCol w:w="1690"/>
        <w:gridCol w:w="2072"/>
      </w:tblGrid>
      <w:tr w:rsidR="00AD3FA4" w:rsidRPr="00EB2ED9" w14:paraId="036586F6" w14:textId="77777777" w:rsidTr="00EB2ED9">
        <w:trPr>
          <w:tblHeader/>
        </w:trPr>
        <w:tc>
          <w:tcPr>
            <w:tcW w:w="600" w:type="dxa"/>
            <w:shd w:val="clear" w:color="auto" w:fill="D9DCE8"/>
            <w:tcMar>
              <w:top w:w="50" w:type="dxa"/>
              <w:left w:w="60" w:type="dxa"/>
              <w:bottom w:w="50" w:type="dxa"/>
              <w:right w:w="60" w:type="dxa"/>
            </w:tcMar>
            <w:vAlign w:val="center"/>
          </w:tcPr>
          <w:p w14:paraId="1F0E000C" w14:textId="77777777" w:rsidR="00AD3FA4" w:rsidRPr="00EB2ED9" w:rsidRDefault="00000000">
            <w:pPr>
              <w:jc w:val="center"/>
              <w:rPr>
                <w:sz w:val="18"/>
                <w:szCs w:val="18"/>
                <w:lang w:val="ro-RO"/>
              </w:rPr>
            </w:pPr>
            <w:r w:rsidRPr="00EB2ED9">
              <w:rPr>
                <w:b/>
                <w:bCs/>
                <w:sz w:val="18"/>
                <w:szCs w:val="18"/>
                <w:lang w:val="ro-RO"/>
              </w:rPr>
              <w:t>Nr.</w:t>
            </w:r>
          </w:p>
          <w:p w14:paraId="77248201" w14:textId="77777777" w:rsidR="00AD3FA4" w:rsidRPr="00EB2ED9" w:rsidRDefault="00000000">
            <w:pPr>
              <w:jc w:val="center"/>
              <w:rPr>
                <w:sz w:val="18"/>
                <w:szCs w:val="18"/>
                <w:lang w:val="ro-RO"/>
              </w:rPr>
            </w:pPr>
            <w:r w:rsidRPr="00EB2ED9">
              <w:rPr>
                <w:b/>
                <w:bCs/>
                <w:sz w:val="18"/>
                <w:szCs w:val="18"/>
                <w:lang w:val="ro-RO"/>
              </w:rPr>
              <w:t>crt.</w:t>
            </w:r>
          </w:p>
        </w:tc>
        <w:tc>
          <w:tcPr>
            <w:tcW w:w="3400" w:type="dxa"/>
            <w:shd w:val="clear" w:color="auto" w:fill="D9DCE8"/>
            <w:tcMar>
              <w:top w:w="50" w:type="dxa"/>
              <w:left w:w="60" w:type="dxa"/>
              <w:bottom w:w="50" w:type="dxa"/>
              <w:right w:w="60" w:type="dxa"/>
            </w:tcMar>
            <w:vAlign w:val="center"/>
          </w:tcPr>
          <w:p w14:paraId="6081E8CD" w14:textId="260101AA" w:rsidR="00AD3FA4" w:rsidRPr="00EB2ED9" w:rsidRDefault="00000000" w:rsidP="00EB2ED9">
            <w:pPr>
              <w:jc w:val="center"/>
              <w:rPr>
                <w:sz w:val="18"/>
                <w:szCs w:val="18"/>
                <w:lang w:val="ro-RO"/>
              </w:rPr>
            </w:pPr>
            <w:r w:rsidRPr="00EB2ED9">
              <w:rPr>
                <w:b/>
                <w:bCs/>
                <w:sz w:val="18"/>
                <w:szCs w:val="18"/>
                <w:lang w:val="ro-RO"/>
              </w:rPr>
              <w:t>Numele și</w:t>
            </w:r>
            <w:r w:rsidR="00EB2ED9" w:rsidRPr="00EB2ED9">
              <w:rPr>
                <w:b/>
                <w:bCs/>
                <w:sz w:val="18"/>
                <w:szCs w:val="18"/>
                <w:lang w:val="ro-RO"/>
              </w:rPr>
              <w:t xml:space="preserve"> </w:t>
            </w:r>
            <w:r w:rsidRPr="00EB2ED9">
              <w:rPr>
                <w:b/>
                <w:bCs/>
                <w:sz w:val="18"/>
                <w:szCs w:val="18"/>
                <w:lang w:val="ro-RO"/>
              </w:rPr>
              <w:t>prenumele</w:t>
            </w:r>
          </w:p>
        </w:tc>
        <w:tc>
          <w:tcPr>
            <w:tcW w:w="2600" w:type="dxa"/>
            <w:shd w:val="clear" w:color="auto" w:fill="D9DCE8"/>
            <w:tcMar>
              <w:top w:w="50" w:type="dxa"/>
              <w:left w:w="60" w:type="dxa"/>
              <w:bottom w:w="50" w:type="dxa"/>
              <w:right w:w="60" w:type="dxa"/>
            </w:tcMar>
            <w:vAlign w:val="center"/>
          </w:tcPr>
          <w:p w14:paraId="38CE9600" w14:textId="7881B670" w:rsidR="00AD3FA4" w:rsidRPr="00EB2ED9" w:rsidRDefault="00000000" w:rsidP="00EB2ED9">
            <w:pPr>
              <w:jc w:val="center"/>
              <w:rPr>
                <w:sz w:val="18"/>
                <w:szCs w:val="18"/>
                <w:lang w:val="ro-RO"/>
              </w:rPr>
            </w:pPr>
            <w:r w:rsidRPr="00EB2ED9">
              <w:rPr>
                <w:b/>
                <w:bCs/>
                <w:sz w:val="18"/>
                <w:szCs w:val="18"/>
                <w:lang w:val="ro-RO"/>
              </w:rPr>
              <w:t>Funcția în</w:t>
            </w:r>
            <w:r w:rsidR="00EB2ED9" w:rsidRPr="00EB2ED9">
              <w:rPr>
                <w:b/>
                <w:bCs/>
                <w:sz w:val="18"/>
                <w:szCs w:val="18"/>
                <w:lang w:val="ro-RO"/>
              </w:rPr>
              <w:t xml:space="preserve"> </w:t>
            </w:r>
            <w:r w:rsidRPr="00EB2ED9">
              <w:rPr>
                <w:b/>
                <w:bCs/>
                <w:sz w:val="18"/>
                <w:szCs w:val="18"/>
                <w:lang w:val="ro-RO"/>
              </w:rPr>
              <w:t>echipă</w:t>
            </w:r>
          </w:p>
        </w:tc>
        <w:tc>
          <w:tcPr>
            <w:tcW w:w="2467" w:type="dxa"/>
            <w:shd w:val="clear" w:color="auto" w:fill="D9DCE8"/>
            <w:tcMar>
              <w:top w:w="50" w:type="dxa"/>
              <w:left w:w="60" w:type="dxa"/>
              <w:bottom w:w="50" w:type="dxa"/>
              <w:right w:w="60" w:type="dxa"/>
            </w:tcMar>
            <w:vAlign w:val="center"/>
          </w:tcPr>
          <w:p w14:paraId="606CDFDC" w14:textId="177B46D2" w:rsidR="00AD3FA4" w:rsidRPr="00EB2ED9" w:rsidRDefault="00000000" w:rsidP="00EB2ED9">
            <w:pPr>
              <w:rPr>
                <w:sz w:val="18"/>
                <w:szCs w:val="18"/>
                <w:lang w:val="ro-RO"/>
              </w:rPr>
            </w:pPr>
            <w:r w:rsidRPr="00EB2ED9">
              <w:rPr>
                <w:b/>
                <w:bCs/>
                <w:sz w:val="18"/>
                <w:szCs w:val="18"/>
                <w:lang w:val="ro-RO"/>
              </w:rPr>
              <w:t>Categoria</w:t>
            </w:r>
            <w:r w:rsidR="00EB2ED9" w:rsidRPr="00EB2ED9">
              <w:rPr>
                <w:b/>
                <w:bCs/>
                <w:sz w:val="18"/>
                <w:szCs w:val="18"/>
                <w:lang w:val="ro-RO"/>
              </w:rPr>
              <w:t xml:space="preserve"> </w:t>
            </w:r>
            <w:r w:rsidR="00E35A10">
              <w:rPr>
                <w:b/>
                <w:bCs/>
                <w:sz w:val="18"/>
                <w:szCs w:val="18"/>
                <w:lang w:val="ro-RO"/>
              </w:rPr>
              <w:t>........</w:t>
            </w:r>
          </w:p>
        </w:tc>
        <w:tc>
          <w:tcPr>
            <w:tcW w:w="1843" w:type="dxa"/>
            <w:shd w:val="clear" w:color="auto" w:fill="D9DCE8"/>
            <w:tcMar>
              <w:top w:w="50" w:type="dxa"/>
              <w:left w:w="60" w:type="dxa"/>
              <w:bottom w:w="50" w:type="dxa"/>
              <w:right w:w="60" w:type="dxa"/>
            </w:tcMar>
            <w:vAlign w:val="center"/>
          </w:tcPr>
          <w:p w14:paraId="4428D281" w14:textId="1B0FF735" w:rsidR="00AD3FA4" w:rsidRPr="00EB2ED9" w:rsidRDefault="00000000" w:rsidP="00EB2ED9">
            <w:pPr>
              <w:jc w:val="center"/>
              <w:rPr>
                <w:sz w:val="18"/>
                <w:szCs w:val="18"/>
                <w:lang w:val="ro-RO"/>
              </w:rPr>
            </w:pPr>
            <w:r w:rsidRPr="00EB2ED9">
              <w:rPr>
                <w:b/>
                <w:bCs/>
                <w:sz w:val="18"/>
                <w:szCs w:val="18"/>
                <w:lang w:val="ro-RO"/>
              </w:rPr>
              <w:t>Culoarea</w:t>
            </w:r>
            <w:r w:rsidR="00EB2ED9" w:rsidRPr="00EB2ED9">
              <w:rPr>
                <w:b/>
                <w:bCs/>
                <w:sz w:val="18"/>
                <w:szCs w:val="18"/>
                <w:lang w:val="ro-RO"/>
              </w:rPr>
              <w:t xml:space="preserve"> </w:t>
            </w:r>
            <w:r w:rsidR="00304238">
              <w:rPr>
                <w:b/>
                <w:bCs/>
                <w:sz w:val="18"/>
                <w:szCs w:val="18"/>
                <w:lang w:val="ro-RO"/>
              </w:rPr>
              <w:t>l</w:t>
            </w:r>
            <w:r w:rsidRPr="00EB2ED9">
              <w:rPr>
                <w:b/>
                <w:bCs/>
                <w:sz w:val="18"/>
                <w:szCs w:val="18"/>
                <w:lang w:val="ro-RO"/>
              </w:rPr>
              <w:t>icenței</w:t>
            </w:r>
          </w:p>
        </w:tc>
        <w:tc>
          <w:tcPr>
            <w:tcW w:w="1690" w:type="dxa"/>
            <w:shd w:val="clear" w:color="auto" w:fill="D9DCE8"/>
            <w:tcMar>
              <w:top w:w="50" w:type="dxa"/>
              <w:left w:w="60" w:type="dxa"/>
              <w:bottom w:w="50" w:type="dxa"/>
              <w:right w:w="60" w:type="dxa"/>
            </w:tcMar>
            <w:vAlign w:val="center"/>
          </w:tcPr>
          <w:p w14:paraId="1298197F" w14:textId="55865101" w:rsidR="00AD3FA4" w:rsidRPr="00EB2ED9" w:rsidRDefault="00000000" w:rsidP="00EB2ED9">
            <w:pPr>
              <w:jc w:val="center"/>
              <w:rPr>
                <w:sz w:val="18"/>
                <w:szCs w:val="18"/>
                <w:lang w:val="ro-RO"/>
              </w:rPr>
            </w:pPr>
            <w:r w:rsidRPr="00EB2ED9">
              <w:rPr>
                <w:b/>
                <w:bCs/>
                <w:sz w:val="18"/>
                <w:szCs w:val="18"/>
                <w:lang w:val="ro-RO"/>
              </w:rPr>
              <w:t>Nr.</w:t>
            </w:r>
            <w:r w:rsidR="00EB2ED9" w:rsidRPr="00EB2ED9">
              <w:rPr>
                <w:b/>
                <w:bCs/>
                <w:sz w:val="18"/>
                <w:szCs w:val="18"/>
                <w:lang w:val="ro-RO"/>
              </w:rPr>
              <w:t xml:space="preserve"> </w:t>
            </w:r>
            <w:r w:rsidRPr="00EB2ED9">
              <w:rPr>
                <w:b/>
                <w:bCs/>
                <w:sz w:val="18"/>
                <w:szCs w:val="18"/>
                <w:lang w:val="ro-RO"/>
              </w:rPr>
              <w:t>carnetului</w:t>
            </w:r>
          </w:p>
        </w:tc>
        <w:tc>
          <w:tcPr>
            <w:tcW w:w="2072" w:type="dxa"/>
            <w:shd w:val="clear" w:color="auto" w:fill="D9DCE8"/>
            <w:tcMar>
              <w:top w:w="50" w:type="dxa"/>
              <w:left w:w="60" w:type="dxa"/>
              <w:bottom w:w="50" w:type="dxa"/>
              <w:right w:w="60" w:type="dxa"/>
            </w:tcMar>
            <w:vAlign w:val="center"/>
          </w:tcPr>
          <w:p w14:paraId="7016D21C" w14:textId="77777777" w:rsidR="00AD3FA4" w:rsidRPr="00EB2ED9" w:rsidRDefault="00000000">
            <w:pPr>
              <w:jc w:val="center"/>
              <w:rPr>
                <w:sz w:val="18"/>
                <w:szCs w:val="18"/>
                <w:lang w:val="ro-RO"/>
              </w:rPr>
            </w:pPr>
            <w:r w:rsidRPr="00EB2ED9">
              <w:rPr>
                <w:b/>
                <w:bCs/>
                <w:sz w:val="18"/>
                <w:szCs w:val="18"/>
                <w:lang w:val="ro-RO"/>
              </w:rPr>
              <w:t>Anul dobândirii</w:t>
            </w:r>
          </w:p>
          <w:p w14:paraId="3687661F" w14:textId="77777777" w:rsidR="00AD3FA4" w:rsidRPr="00EB2ED9" w:rsidRDefault="00000000">
            <w:pPr>
              <w:jc w:val="center"/>
              <w:rPr>
                <w:sz w:val="18"/>
                <w:szCs w:val="18"/>
                <w:lang w:val="ro-RO"/>
              </w:rPr>
            </w:pPr>
            <w:r w:rsidRPr="00EB2ED9">
              <w:rPr>
                <w:b/>
                <w:bCs/>
                <w:sz w:val="18"/>
                <w:szCs w:val="18"/>
                <w:lang w:val="ro-RO"/>
              </w:rPr>
              <w:t>carnetului</w:t>
            </w:r>
          </w:p>
        </w:tc>
      </w:tr>
      <w:tr w:rsidR="00AD3FA4" w:rsidRPr="00EB2ED9" w14:paraId="263ED65B" w14:textId="77777777" w:rsidTr="00EB2ED9">
        <w:tc>
          <w:tcPr>
            <w:tcW w:w="600" w:type="dxa"/>
            <w:tcMar>
              <w:top w:w="40" w:type="dxa"/>
              <w:left w:w="60" w:type="dxa"/>
              <w:bottom w:w="40" w:type="dxa"/>
              <w:right w:w="60" w:type="dxa"/>
            </w:tcMar>
            <w:vAlign w:val="center"/>
          </w:tcPr>
          <w:p w14:paraId="68F73AB8" w14:textId="77777777" w:rsidR="00AD3FA4" w:rsidRPr="008F4312" w:rsidRDefault="00000000">
            <w:pPr>
              <w:jc w:val="center"/>
              <w:rPr>
                <w:sz w:val="18"/>
                <w:szCs w:val="18"/>
                <w:lang w:val="ro-RO"/>
              </w:rPr>
            </w:pPr>
            <w:r w:rsidRPr="008F4312">
              <w:rPr>
                <w:sz w:val="18"/>
                <w:szCs w:val="18"/>
                <w:lang w:val="ro-RO"/>
              </w:rPr>
              <w:t>1</w:t>
            </w:r>
          </w:p>
        </w:tc>
        <w:tc>
          <w:tcPr>
            <w:tcW w:w="3400" w:type="dxa"/>
            <w:tcMar>
              <w:top w:w="40" w:type="dxa"/>
              <w:left w:w="60" w:type="dxa"/>
              <w:bottom w:w="40" w:type="dxa"/>
              <w:right w:w="60" w:type="dxa"/>
            </w:tcMar>
            <w:vAlign w:val="center"/>
          </w:tcPr>
          <w:p w14:paraId="6F949D40" w14:textId="77777777" w:rsidR="00AD3FA4" w:rsidRPr="008F4312" w:rsidRDefault="00AD3FA4">
            <w:pPr>
              <w:rPr>
                <w:sz w:val="18"/>
                <w:szCs w:val="18"/>
                <w:lang w:val="ro-RO"/>
              </w:rPr>
            </w:pPr>
          </w:p>
        </w:tc>
        <w:tc>
          <w:tcPr>
            <w:tcW w:w="2600" w:type="dxa"/>
            <w:tcMar>
              <w:top w:w="40" w:type="dxa"/>
              <w:left w:w="60" w:type="dxa"/>
              <w:bottom w:w="40" w:type="dxa"/>
              <w:right w:w="60" w:type="dxa"/>
            </w:tcMar>
            <w:vAlign w:val="center"/>
          </w:tcPr>
          <w:p w14:paraId="33619C7B" w14:textId="77777777" w:rsidR="00AD3FA4" w:rsidRPr="008F4312" w:rsidRDefault="00000000">
            <w:pPr>
              <w:rPr>
                <w:sz w:val="18"/>
                <w:szCs w:val="18"/>
                <w:lang w:val="ro-RO"/>
              </w:rPr>
            </w:pPr>
            <w:r w:rsidRPr="008F4312">
              <w:rPr>
                <w:sz w:val="18"/>
                <w:szCs w:val="18"/>
                <w:lang w:val="ro-RO"/>
              </w:rPr>
              <w:t>Antrenor principal</w:t>
            </w:r>
          </w:p>
        </w:tc>
        <w:tc>
          <w:tcPr>
            <w:tcW w:w="2467" w:type="dxa"/>
            <w:tcMar>
              <w:top w:w="40" w:type="dxa"/>
              <w:left w:w="60" w:type="dxa"/>
              <w:bottom w:w="40" w:type="dxa"/>
              <w:right w:w="60" w:type="dxa"/>
            </w:tcMar>
            <w:vAlign w:val="center"/>
          </w:tcPr>
          <w:p w14:paraId="42BCFAAB" w14:textId="77777777" w:rsidR="00AD3FA4" w:rsidRPr="008F4312" w:rsidRDefault="00AD3FA4">
            <w:pPr>
              <w:rPr>
                <w:sz w:val="18"/>
                <w:szCs w:val="18"/>
                <w:lang w:val="ro-RO"/>
              </w:rPr>
            </w:pPr>
          </w:p>
        </w:tc>
        <w:tc>
          <w:tcPr>
            <w:tcW w:w="1843" w:type="dxa"/>
            <w:tcMar>
              <w:top w:w="40" w:type="dxa"/>
              <w:left w:w="60" w:type="dxa"/>
              <w:bottom w:w="40" w:type="dxa"/>
              <w:right w:w="60" w:type="dxa"/>
            </w:tcMar>
            <w:vAlign w:val="center"/>
          </w:tcPr>
          <w:p w14:paraId="66E93FBF" w14:textId="77777777" w:rsidR="00AD3FA4" w:rsidRPr="008F4312" w:rsidRDefault="00AD3FA4" w:rsidP="00EB2ED9">
            <w:pPr>
              <w:jc w:val="center"/>
              <w:rPr>
                <w:sz w:val="18"/>
                <w:szCs w:val="18"/>
                <w:lang w:val="ro-RO"/>
              </w:rPr>
            </w:pPr>
          </w:p>
        </w:tc>
        <w:tc>
          <w:tcPr>
            <w:tcW w:w="1690" w:type="dxa"/>
            <w:tcMar>
              <w:top w:w="40" w:type="dxa"/>
              <w:left w:w="60" w:type="dxa"/>
              <w:bottom w:w="40" w:type="dxa"/>
              <w:right w:w="60" w:type="dxa"/>
            </w:tcMar>
            <w:vAlign w:val="center"/>
          </w:tcPr>
          <w:p w14:paraId="1D3F631F" w14:textId="77777777" w:rsidR="00AD3FA4" w:rsidRPr="008F4312" w:rsidRDefault="00AD3FA4">
            <w:pPr>
              <w:rPr>
                <w:sz w:val="18"/>
                <w:szCs w:val="18"/>
                <w:lang w:val="ro-RO"/>
              </w:rPr>
            </w:pPr>
          </w:p>
        </w:tc>
        <w:tc>
          <w:tcPr>
            <w:tcW w:w="2072" w:type="dxa"/>
            <w:tcMar>
              <w:top w:w="40" w:type="dxa"/>
              <w:left w:w="60" w:type="dxa"/>
              <w:bottom w:w="40" w:type="dxa"/>
              <w:right w:w="60" w:type="dxa"/>
            </w:tcMar>
            <w:vAlign w:val="center"/>
          </w:tcPr>
          <w:p w14:paraId="23CA62D9" w14:textId="77777777" w:rsidR="00AD3FA4" w:rsidRPr="008F4312" w:rsidRDefault="00AD3FA4" w:rsidP="00EB2ED9">
            <w:pPr>
              <w:jc w:val="center"/>
              <w:rPr>
                <w:sz w:val="18"/>
                <w:szCs w:val="18"/>
                <w:lang w:val="ro-RO"/>
              </w:rPr>
            </w:pPr>
          </w:p>
        </w:tc>
      </w:tr>
      <w:tr w:rsidR="00AD3FA4" w:rsidRPr="00EB2ED9" w14:paraId="4F0F2931" w14:textId="77777777" w:rsidTr="00EB2ED9">
        <w:tc>
          <w:tcPr>
            <w:tcW w:w="600" w:type="dxa"/>
            <w:tcMar>
              <w:top w:w="40" w:type="dxa"/>
              <w:left w:w="60" w:type="dxa"/>
              <w:bottom w:w="40" w:type="dxa"/>
              <w:right w:w="60" w:type="dxa"/>
            </w:tcMar>
            <w:vAlign w:val="center"/>
          </w:tcPr>
          <w:p w14:paraId="53B22B63" w14:textId="77777777" w:rsidR="00AD3FA4" w:rsidRPr="008F4312" w:rsidRDefault="00000000">
            <w:pPr>
              <w:jc w:val="center"/>
              <w:rPr>
                <w:sz w:val="18"/>
                <w:szCs w:val="18"/>
                <w:lang w:val="ro-RO"/>
              </w:rPr>
            </w:pPr>
            <w:r w:rsidRPr="008F4312">
              <w:rPr>
                <w:sz w:val="18"/>
                <w:szCs w:val="18"/>
                <w:lang w:val="ro-RO"/>
              </w:rPr>
              <w:t>2</w:t>
            </w:r>
          </w:p>
        </w:tc>
        <w:tc>
          <w:tcPr>
            <w:tcW w:w="3400" w:type="dxa"/>
            <w:tcMar>
              <w:top w:w="40" w:type="dxa"/>
              <w:left w:w="60" w:type="dxa"/>
              <w:bottom w:w="40" w:type="dxa"/>
              <w:right w:w="60" w:type="dxa"/>
            </w:tcMar>
            <w:vAlign w:val="center"/>
          </w:tcPr>
          <w:p w14:paraId="753755FE" w14:textId="77777777" w:rsidR="00AD3FA4" w:rsidRPr="008F4312" w:rsidRDefault="00AD3FA4">
            <w:pPr>
              <w:rPr>
                <w:sz w:val="18"/>
                <w:szCs w:val="18"/>
                <w:lang w:val="ro-RO"/>
              </w:rPr>
            </w:pPr>
          </w:p>
        </w:tc>
        <w:tc>
          <w:tcPr>
            <w:tcW w:w="2600" w:type="dxa"/>
            <w:tcMar>
              <w:top w:w="40" w:type="dxa"/>
              <w:left w:w="60" w:type="dxa"/>
              <w:bottom w:w="40" w:type="dxa"/>
              <w:right w:w="60" w:type="dxa"/>
            </w:tcMar>
            <w:vAlign w:val="center"/>
          </w:tcPr>
          <w:p w14:paraId="66EAFA17" w14:textId="77777777" w:rsidR="00AD3FA4" w:rsidRPr="008F4312" w:rsidRDefault="00000000">
            <w:pPr>
              <w:rPr>
                <w:sz w:val="18"/>
                <w:szCs w:val="18"/>
                <w:lang w:val="ro-RO"/>
              </w:rPr>
            </w:pPr>
            <w:r w:rsidRPr="008F4312">
              <w:rPr>
                <w:sz w:val="18"/>
                <w:szCs w:val="18"/>
                <w:lang w:val="ro-RO"/>
              </w:rPr>
              <w:t>Antrenor secund</w:t>
            </w:r>
          </w:p>
        </w:tc>
        <w:tc>
          <w:tcPr>
            <w:tcW w:w="2467" w:type="dxa"/>
            <w:tcMar>
              <w:top w:w="40" w:type="dxa"/>
              <w:left w:w="60" w:type="dxa"/>
              <w:bottom w:w="40" w:type="dxa"/>
              <w:right w:w="60" w:type="dxa"/>
            </w:tcMar>
            <w:vAlign w:val="center"/>
          </w:tcPr>
          <w:p w14:paraId="5F89381E" w14:textId="77777777" w:rsidR="00AD3FA4" w:rsidRPr="008F4312" w:rsidRDefault="00AD3FA4">
            <w:pPr>
              <w:rPr>
                <w:sz w:val="18"/>
                <w:szCs w:val="18"/>
                <w:lang w:val="ro-RO"/>
              </w:rPr>
            </w:pPr>
          </w:p>
        </w:tc>
        <w:tc>
          <w:tcPr>
            <w:tcW w:w="1843" w:type="dxa"/>
            <w:tcMar>
              <w:top w:w="40" w:type="dxa"/>
              <w:left w:w="60" w:type="dxa"/>
              <w:bottom w:w="40" w:type="dxa"/>
              <w:right w:w="60" w:type="dxa"/>
            </w:tcMar>
            <w:vAlign w:val="center"/>
          </w:tcPr>
          <w:p w14:paraId="2E3AC917" w14:textId="77777777" w:rsidR="00AD3FA4" w:rsidRPr="008F4312" w:rsidRDefault="00AD3FA4" w:rsidP="00EB2ED9">
            <w:pPr>
              <w:jc w:val="center"/>
              <w:rPr>
                <w:sz w:val="18"/>
                <w:szCs w:val="18"/>
                <w:lang w:val="ro-RO"/>
              </w:rPr>
            </w:pPr>
          </w:p>
        </w:tc>
        <w:tc>
          <w:tcPr>
            <w:tcW w:w="1690" w:type="dxa"/>
            <w:tcMar>
              <w:top w:w="40" w:type="dxa"/>
              <w:left w:w="60" w:type="dxa"/>
              <w:bottom w:w="40" w:type="dxa"/>
              <w:right w:w="60" w:type="dxa"/>
            </w:tcMar>
            <w:vAlign w:val="center"/>
          </w:tcPr>
          <w:p w14:paraId="20414A4E" w14:textId="77777777" w:rsidR="00AD3FA4" w:rsidRPr="008F4312" w:rsidRDefault="00AD3FA4">
            <w:pPr>
              <w:rPr>
                <w:sz w:val="18"/>
                <w:szCs w:val="18"/>
                <w:lang w:val="ro-RO"/>
              </w:rPr>
            </w:pPr>
          </w:p>
        </w:tc>
        <w:tc>
          <w:tcPr>
            <w:tcW w:w="2072" w:type="dxa"/>
            <w:tcMar>
              <w:top w:w="40" w:type="dxa"/>
              <w:left w:w="60" w:type="dxa"/>
              <w:bottom w:w="40" w:type="dxa"/>
              <w:right w:w="60" w:type="dxa"/>
            </w:tcMar>
            <w:vAlign w:val="center"/>
          </w:tcPr>
          <w:p w14:paraId="03CC48BD" w14:textId="77777777" w:rsidR="00AD3FA4" w:rsidRPr="008F4312" w:rsidRDefault="00AD3FA4" w:rsidP="00EB2ED9">
            <w:pPr>
              <w:jc w:val="center"/>
              <w:rPr>
                <w:sz w:val="18"/>
                <w:szCs w:val="18"/>
                <w:lang w:val="ro-RO"/>
              </w:rPr>
            </w:pPr>
          </w:p>
        </w:tc>
      </w:tr>
      <w:tr w:rsidR="00AD3FA4" w:rsidRPr="00EB2ED9" w14:paraId="74BC11C7" w14:textId="77777777" w:rsidTr="00EB2ED9">
        <w:tc>
          <w:tcPr>
            <w:tcW w:w="600" w:type="dxa"/>
            <w:tcMar>
              <w:top w:w="40" w:type="dxa"/>
              <w:left w:w="60" w:type="dxa"/>
              <w:bottom w:w="40" w:type="dxa"/>
              <w:right w:w="60" w:type="dxa"/>
            </w:tcMar>
            <w:vAlign w:val="center"/>
          </w:tcPr>
          <w:p w14:paraId="13AC0EED" w14:textId="77777777" w:rsidR="00AD3FA4" w:rsidRPr="008F4312" w:rsidRDefault="00000000">
            <w:pPr>
              <w:jc w:val="center"/>
              <w:rPr>
                <w:sz w:val="18"/>
                <w:szCs w:val="18"/>
                <w:lang w:val="ro-RO"/>
              </w:rPr>
            </w:pPr>
            <w:r w:rsidRPr="008F4312">
              <w:rPr>
                <w:sz w:val="18"/>
                <w:szCs w:val="18"/>
                <w:lang w:val="ro-RO"/>
              </w:rPr>
              <w:t>3</w:t>
            </w:r>
          </w:p>
        </w:tc>
        <w:tc>
          <w:tcPr>
            <w:tcW w:w="3400" w:type="dxa"/>
            <w:tcMar>
              <w:top w:w="40" w:type="dxa"/>
              <w:left w:w="60" w:type="dxa"/>
              <w:bottom w:w="40" w:type="dxa"/>
              <w:right w:w="60" w:type="dxa"/>
            </w:tcMar>
            <w:vAlign w:val="center"/>
          </w:tcPr>
          <w:p w14:paraId="4AC55092" w14:textId="77777777" w:rsidR="00AD3FA4" w:rsidRPr="008F4312" w:rsidRDefault="00AD3FA4">
            <w:pPr>
              <w:rPr>
                <w:sz w:val="18"/>
                <w:szCs w:val="18"/>
                <w:lang w:val="ro-RO"/>
              </w:rPr>
            </w:pPr>
          </w:p>
        </w:tc>
        <w:tc>
          <w:tcPr>
            <w:tcW w:w="2600" w:type="dxa"/>
            <w:tcMar>
              <w:top w:w="40" w:type="dxa"/>
              <w:left w:w="60" w:type="dxa"/>
              <w:bottom w:w="40" w:type="dxa"/>
              <w:right w:w="60" w:type="dxa"/>
            </w:tcMar>
            <w:vAlign w:val="center"/>
          </w:tcPr>
          <w:p w14:paraId="0EB0CCE8" w14:textId="77777777" w:rsidR="00AD3FA4" w:rsidRPr="008F4312" w:rsidRDefault="00000000">
            <w:pPr>
              <w:rPr>
                <w:sz w:val="18"/>
                <w:szCs w:val="18"/>
                <w:lang w:val="ro-RO"/>
              </w:rPr>
            </w:pPr>
            <w:r w:rsidRPr="008F4312">
              <w:rPr>
                <w:sz w:val="18"/>
                <w:szCs w:val="18"/>
                <w:lang w:val="ro-RO"/>
              </w:rPr>
              <w:t>Manager</w:t>
            </w:r>
          </w:p>
        </w:tc>
        <w:tc>
          <w:tcPr>
            <w:tcW w:w="2467" w:type="dxa"/>
            <w:tcMar>
              <w:top w:w="40" w:type="dxa"/>
              <w:left w:w="60" w:type="dxa"/>
              <w:bottom w:w="40" w:type="dxa"/>
              <w:right w:w="60" w:type="dxa"/>
            </w:tcMar>
            <w:vAlign w:val="center"/>
          </w:tcPr>
          <w:p w14:paraId="2FB187EB" w14:textId="77777777" w:rsidR="00AD3FA4" w:rsidRPr="008F4312" w:rsidRDefault="00AD3FA4">
            <w:pPr>
              <w:rPr>
                <w:sz w:val="18"/>
                <w:szCs w:val="18"/>
                <w:lang w:val="ro-RO"/>
              </w:rPr>
            </w:pPr>
          </w:p>
        </w:tc>
        <w:tc>
          <w:tcPr>
            <w:tcW w:w="1843" w:type="dxa"/>
            <w:tcMar>
              <w:top w:w="40" w:type="dxa"/>
              <w:left w:w="60" w:type="dxa"/>
              <w:bottom w:w="40" w:type="dxa"/>
              <w:right w:w="60" w:type="dxa"/>
            </w:tcMar>
            <w:vAlign w:val="center"/>
          </w:tcPr>
          <w:p w14:paraId="48B81F95" w14:textId="77777777" w:rsidR="00AD3FA4" w:rsidRPr="008F4312" w:rsidRDefault="00AD3FA4" w:rsidP="00EB2ED9">
            <w:pPr>
              <w:jc w:val="center"/>
              <w:rPr>
                <w:sz w:val="18"/>
                <w:szCs w:val="18"/>
                <w:lang w:val="ro-RO"/>
              </w:rPr>
            </w:pPr>
          </w:p>
        </w:tc>
        <w:tc>
          <w:tcPr>
            <w:tcW w:w="1690" w:type="dxa"/>
            <w:tcMar>
              <w:top w:w="40" w:type="dxa"/>
              <w:left w:w="60" w:type="dxa"/>
              <w:bottom w:w="40" w:type="dxa"/>
              <w:right w:w="60" w:type="dxa"/>
            </w:tcMar>
            <w:vAlign w:val="center"/>
          </w:tcPr>
          <w:p w14:paraId="5AA06F78" w14:textId="77777777" w:rsidR="00AD3FA4" w:rsidRPr="008F4312" w:rsidRDefault="00AD3FA4">
            <w:pPr>
              <w:rPr>
                <w:sz w:val="18"/>
                <w:szCs w:val="18"/>
                <w:lang w:val="ro-RO"/>
              </w:rPr>
            </w:pPr>
          </w:p>
        </w:tc>
        <w:tc>
          <w:tcPr>
            <w:tcW w:w="2072" w:type="dxa"/>
            <w:tcMar>
              <w:top w:w="40" w:type="dxa"/>
              <w:left w:w="60" w:type="dxa"/>
              <w:bottom w:w="40" w:type="dxa"/>
              <w:right w:w="60" w:type="dxa"/>
            </w:tcMar>
            <w:vAlign w:val="center"/>
          </w:tcPr>
          <w:p w14:paraId="57E12E5A" w14:textId="77777777" w:rsidR="00AD3FA4" w:rsidRPr="008F4312" w:rsidRDefault="00AD3FA4" w:rsidP="00EB2ED9">
            <w:pPr>
              <w:jc w:val="center"/>
              <w:rPr>
                <w:sz w:val="18"/>
                <w:szCs w:val="18"/>
                <w:lang w:val="ro-RO"/>
              </w:rPr>
            </w:pPr>
          </w:p>
        </w:tc>
      </w:tr>
      <w:tr w:rsidR="00AD3FA4" w:rsidRPr="00EB2ED9" w14:paraId="21926E81" w14:textId="77777777" w:rsidTr="00EB2ED9">
        <w:tc>
          <w:tcPr>
            <w:tcW w:w="600" w:type="dxa"/>
            <w:tcMar>
              <w:top w:w="40" w:type="dxa"/>
              <w:left w:w="60" w:type="dxa"/>
              <w:bottom w:w="40" w:type="dxa"/>
              <w:right w:w="60" w:type="dxa"/>
            </w:tcMar>
            <w:vAlign w:val="center"/>
          </w:tcPr>
          <w:p w14:paraId="6E02EC63" w14:textId="77777777" w:rsidR="00AD3FA4" w:rsidRPr="008F4312" w:rsidRDefault="00000000">
            <w:pPr>
              <w:jc w:val="center"/>
              <w:rPr>
                <w:sz w:val="18"/>
                <w:szCs w:val="18"/>
                <w:lang w:val="ro-RO"/>
              </w:rPr>
            </w:pPr>
            <w:r w:rsidRPr="008F4312">
              <w:rPr>
                <w:sz w:val="18"/>
                <w:szCs w:val="18"/>
                <w:lang w:val="ro-RO"/>
              </w:rPr>
              <w:t>4</w:t>
            </w:r>
          </w:p>
        </w:tc>
        <w:tc>
          <w:tcPr>
            <w:tcW w:w="3400" w:type="dxa"/>
            <w:tcMar>
              <w:top w:w="40" w:type="dxa"/>
              <w:left w:w="60" w:type="dxa"/>
              <w:bottom w:w="40" w:type="dxa"/>
              <w:right w:w="60" w:type="dxa"/>
            </w:tcMar>
            <w:vAlign w:val="center"/>
          </w:tcPr>
          <w:p w14:paraId="01337DCA" w14:textId="77777777" w:rsidR="00AD3FA4" w:rsidRPr="008F4312" w:rsidRDefault="00AD3FA4">
            <w:pPr>
              <w:rPr>
                <w:sz w:val="18"/>
                <w:szCs w:val="18"/>
                <w:lang w:val="ro-RO"/>
              </w:rPr>
            </w:pPr>
          </w:p>
        </w:tc>
        <w:tc>
          <w:tcPr>
            <w:tcW w:w="2600" w:type="dxa"/>
            <w:tcMar>
              <w:top w:w="40" w:type="dxa"/>
              <w:left w:w="60" w:type="dxa"/>
              <w:bottom w:w="40" w:type="dxa"/>
              <w:right w:w="60" w:type="dxa"/>
            </w:tcMar>
            <w:vAlign w:val="center"/>
          </w:tcPr>
          <w:p w14:paraId="2F6D708C" w14:textId="77777777" w:rsidR="00AD3FA4" w:rsidRPr="008F4312" w:rsidRDefault="00000000">
            <w:pPr>
              <w:rPr>
                <w:sz w:val="18"/>
                <w:szCs w:val="18"/>
                <w:lang w:val="ro-RO"/>
              </w:rPr>
            </w:pPr>
            <w:r w:rsidRPr="008F4312">
              <w:rPr>
                <w:sz w:val="18"/>
                <w:szCs w:val="18"/>
                <w:lang w:val="ro-RO"/>
              </w:rPr>
              <w:t>Medic</w:t>
            </w:r>
          </w:p>
        </w:tc>
        <w:tc>
          <w:tcPr>
            <w:tcW w:w="2467" w:type="dxa"/>
            <w:tcMar>
              <w:top w:w="40" w:type="dxa"/>
              <w:left w:w="60" w:type="dxa"/>
              <w:bottom w:w="40" w:type="dxa"/>
              <w:right w:w="60" w:type="dxa"/>
            </w:tcMar>
            <w:vAlign w:val="center"/>
          </w:tcPr>
          <w:p w14:paraId="14836D40" w14:textId="77777777" w:rsidR="00AD3FA4" w:rsidRPr="008F4312" w:rsidRDefault="00AD3FA4">
            <w:pPr>
              <w:rPr>
                <w:sz w:val="18"/>
                <w:szCs w:val="18"/>
                <w:lang w:val="ro-RO"/>
              </w:rPr>
            </w:pPr>
          </w:p>
        </w:tc>
        <w:tc>
          <w:tcPr>
            <w:tcW w:w="1843" w:type="dxa"/>
            <w:tcMar>
              <w:top w:w="40" w:type="dxa"/>
              <w:left w:w="60" w:type="dxa"/>
              <w:bottom w:w="40" w:type="dxa"/>
              <w:right w:w="60" w:type="dxa"/>
            </w:tcMar>
            <w:vAlign w:val="center"/>
          </w:tcPr>
          <w:p w14:paraId="1102ECAF" w14:textId="77777777" w:rsidR="00AD3FA4" w:rsidRPr="008F4312" w:rsidRDefault="00AD3FA4" w:rsidP="00EB2ED9">
            <w:pPr>
              <w:jc w:val="center"/>
              <w:rPr>
                <w:sz w:val="18"/>
                <w:szCs w:val="18"/>
                <w:lang w:val="ro-RO"/>
              </w:rPr>
            </w:pPr>
          </w:p>
        </w:tc>
        <w:tc>
          <w:tcPr>
            <w:tcW w:w="1690" w:type="dxa"/>
            <w:tcMar>
              <w:top w:w="40" w:type="dxa"/>
              <w:left w:w="60" w:type="dxa"/>
              <w:bottom w:w="40" w:type="dxa"/>
              <w:right w:w="60" w:type="dxa"/>
            </w:tcMar>
            <w:vAlign w:val="center"/>
          </w:tcPr>
          <w:p w14:paraId="383EA8CA" w14:textId="77777777" w:rsidR="00AD3FA4" w:rsidRPr="008F4312" w:rsidRDefault="00AD3FA4">
            <w:pPr>
              <w:rPr>
                <w:sz w:val="18"/>
                <w:szCs w:val="18"/>
                <w:lang w:val="ro-RO"/>
              </w:rPr>
            </w:pPr>
          </w:p>
        </w:tc>
        <w:tc>
          <w:tcPr>
            <w:tcW w:w="2072" w:type="dxa"/>
            <w:tcMar>
              <w:top w:w="40" w:type="dxa"/>
              <w:left w:w="60" w:type="dxa"/>
              <w:bottom w:w="40" w:type="dxa"/>
              <w:right w:w="60" w:type="dxa"/>
            </w:tcMar>
            <w:vAlign w:val="center"/>
          </w:tcPr>
          <w:p w14:paraId="56DE19D9" w14:textId="77777777" w:rsidR="00AD3FA4" w:rsidRPr="008F4312" w:rsidRDefault="00AD3FA4" w:rsidP="00EB2ED9">
            <w:pPr>
              <w:jc w:val="center"/>
              <w:rPr>
                <w:sz w:val="18"/>
                <w:szCs w:val="18"/>
                <w:lang w:val="ro-RO"/>
              </w:rPr>
            </w:pPr>
          </w:p>
        </w:tc>
      </w:tr>
      <w:tr w:rsidR="00AD3FA4" w:rsidRPr="00EB2ED9" w14:paraId="1680B3A0" w14:textId="77777777" w:rsidTr="00EB2ED9">
        <w:tc>
          <w:tcPr>
            <w:tcW w:w="600" w:type="dxa"/>
            <w:tcMar>
              <w:top w:w="40" w:type="dxa"/>
              <w:left w:w="60" w:type="dxa"/>
              <w:bottom w:w="40" w:type="dxa"/>
              <w:right w:w="60" w:type="dxa"/>
            </w:tcMar>
            <w:vAlign w:val="center"/>
          </w:tcPr>
          <w:p w14:paraId="09A60815" w14:textId="77777777" w:rsidR="00AD3FA4" w:rsidRPr="008F4312" w:rsidRDefault="00000000">
            <w:pPr>
              <w:jc w:val="center"/>
              <w:rPr>
                <w:sz w:val="18"/>
                <w:szCs w:val="18"/>
                <w:lang w:val="ro-RO"/>
              </w:rPr>
            </w:pPr>
            <w:r w:rsidRPr="008F4312">
              <w:rPr>
                <w:sz w:val="18"/>
                <w:szCs w:val="18"/>
                <w:lang w:val="ro-RO"/>
              </w:rPr>
              <w:t>5</w:t>
            </w:r>
          </w:p>
        </w:tc>
        <w:tc>
          <w:tcPr>
            <w:tcW w:w="3400" w:type="dxa"/>
            <w:tcMar>
              <w:top w:w="40" w:type="dxa"/>
              <w:left w:w="60" w:type="dxa"/>
              <w:bottom w:w="40" w:type="dxa"/>
              <w:right w:w="60" w:type="dxa"/>
            </w:tcMar>
            <w:vAlign w:val="center"/>
          </w:tcPr>
          <w:p w14:paraId="4190D077" w14:textId="77777777" w:rsidR="00AD3FA4" w:rsidRPr="008F4312" w:rsidRDefault="00AD3FA4">
            <w:pPr>
              <w:rPr>
                <w:sz w:val="18"/>
                <w:szCs w:val="18"/>
                <w:lang w:val="ro-RO"/>
              </w:rPr>
            </w:pPr>
          </w:p>
        </w:tc>
        <w:tc>
          <w:tcPr>
            <w:tcW w:w="2600" w:type="dxa"/>
            <w:tcMar>
              <w:top w:w="40" w:type="dxa"/>
              <w:left w:w="60" w:type="dxa"/>
              <w:bottom w:w="40" w:type="dxa"/>
              <w:right w:w="60" w:type="dxa"/>
            </w:tcMar>
            <w:vAlign w:val="center"/>
          </w:tcPr>
          <w:p w14:paraId="6B9A3FF7" w14:textId="77777777" w:rsidR="00AD3FA4" w:rsidRPr="008F4312" w:rsidRDefault="00000000">
            <w:pPr>
              <w:rPr>
                <w:sz w:val="18"/>
                <w:szCs w:val="18"/>
                <w:lang w:val="ro-RO"/>
              </w:rPr>
            </w:pPr>
            <w:r w:rsidRPr="008F4312">
              <w:rPr>
                <w:sz w:val="18"/>
                <w:szCs w:val="18"/>
                <w:lang w:val="ro-RO"/>
              </w:rPr>
              <w:t>Fizioterapeut/</w:t>
            </w:r>
            <w:proofErr w:type="spellStart"/>
            <w:r w:rsidRPr="008F4312">
              <w:rPr>
                <w:sz w:val="18"/>
                <w:szCs w:val="18"/>
                <w:lang w:val="ro-RO"/>
              </w:rPr>
              <w:t>kinetoterapeut</w:t>
            </w:r>
            <w:proofErr w:type="spellEnd"/>
          </w:p>
        </w:tc>
        <w:tc>
          <w:tcPr>
            <w:tcW w:w="2467" w:type="dxa"/>
            <w:tcMar>
              <w:top w:w="40" w:type="dxa"/>
              <w:left w:w="60" w:type="dxa"/>
              <w:bottom w:w="40" w:type="dxa"/>
              <w:right w:w="60" w:type="dxa"/>
            </w:tcMar>
            <w:vAlign w:val="center"/>
          </w:tcPr>
          <w:p w14:paraId="1794E5A9" w14:textId="77777777" w:rsidR="00AD3FA4" w:rsidRPr="008F4312" w:rsidRDefault="00AD3FA4">
            <w:pPr>
              <w:rPr>
                <w:sz w:val="18"/>
                <w:szCs w:val="18"/>
                <w:lang w:val="ro-RO"/>
              </w:rPr>
            </w:pPr>
          </w:p>
        </w:tc>
        <w:tc>
          <w:tcPr>
            <w:tcW w:w="1843" w:type="dxa"/>
            <w:tcMar>
              <w:top w:w="40" w:type="dxa"/>
              <w:left w:w="60" w:type="dxa"/>
              <w:bottom w:w="40" w:type="dxa"/>
              <w:right w:w="60" w:type="dxa"/>
            </w:tcMar>
            <w:vAlign w:val="center"/>
          </w:tcPr>
          <w:p w14:paraId="463B52B2" w14:textId="77777777" w:rsidR="00AD3FA4" w:rsidRPr="008F4312" w:rsidRDefault="00AD3FA4" w:rsidP="00EB2ED9">
            <w:pPr>
              <w:jc w:val="center"/>
              <w:rPr>
                <w:sz w:val="18"/>
                <w:szCs w:val="18"/>
                <w:lang w:val="ro-RO"/>
              </w:rPr>
            </w:pPr>
          </w:p>
        </w:tc>
        <w:tc>
          <w:tcPr>
            <w:tcW w:w="1690" w:type="dxa"/>
            <w:tcMar>
              <w:top w:w="40" w:type="dxa"/>
              <w:left w:w="60" w:type="dxa"/>
              <w:bottom w:w="40" w:type="dxa"/>
              <w:right w:w="60" w:type="dxa"/>
            </w:tcMar>
            <w:vAlign w:val="center"/>
          </w:tcPr>
          <w:p w14:paraId="6CE04962" w14:textId="77777777" w:rsidR="00AD3FA4" w:rsidRPr="008F4312" w:rsidRDefault="00AD3FA4">
            <w:pPr>
              <w:rPr>
                <w:sz w:val="18"/>
                <w:szCs w:val="18"/>
                <w:lang w:val="ro-RO"/>
              </w:rPr>
            </w:pPr>
          </w:p>
        </w:tc>
        <w:tc>
          <w:tcPr>
            <w:tcW w:w="2072" w:type="dxa"/>
            <w:tcMar>
              <w:top w:w="40" w:type="dxa"/>
              <w:left w:w="60" w:type="dxa"/>
              <w:bottom w:w="40" w:type="dxa"/>
              <w:right w:w="60" w:type="dxa"/>
            </w:tcMar>
            <w:vAlign w:val="center"/>
          </w:tcPr>
          <w:p w14:paraId="736C22D1" w14:textId="77777777" w:rsidR="00AD3FA4" w:rsidRPr="008F4312" w:rsidRDefault="00AD3FA4" w:rsidP="00EB2ED9">
            <w:pPr>
              <w:jc w:val="center"/>
              <w:rPr>
                <w:sz w:val="18"/>
                <w:szCs w:val="18"/>
                <w:lang w:val="ro-RO"/>
              </w:rPr>
            </w:pPr>
          </w:p>
        </w:tc>
      </w:tr>
      <w:tr w:rsidR="00AD3FA4" w:rsidRPr="00EB2ED9" w14:paraId="4C054DF5" w14:textId="77777777" w:rsidTr="00EB2ED9">
        <w:tc>
          <w:tcPr>
            <w:tcW w:w="600" w:type="dxa"/>
            <w:tcMar>
              <w:top w:w="40" w:type="dxa"/>
              <w:left w:w="60" w:type="dxa"/>
              <w:bottom w:w="40" w:type="dxa"/>
              <w:right w:w="60" w:type="dxa"/>
            </w:tcMar>
            <w:vAlign w:val="center"/>
          </w:tcPr>
          <w:p w14:paraId="6277B2CD" w14:textId="77777777" w:rsidR="00AD3FA4" w:rsidRPr="008F4312" w:rsidRDefault="00000000">
            <w:pPr>
              <w:jc w:val="center"/>
              <w:rPr>
                <w:sz w:val="18"/>
                <w:szCs w:val="18"/>
                <w:lang w:val="ro-RO"/>
              </w:rPr>
            </w:pPr>
            <w:r w:rsidRPr="008F4312">
              <w:rPr>
                <w:sz w:val="18"/>
                <w:szCs w:val="18"/>
                <w:lang w:val="ro-RO"/>
              </w:rPr>
              <w:t>6</w:t>
            </w:r>
          </w:p>
        </w:tc>
        <w:tc>
          <w:tcPr>
            <w:tcW w:w="3400" w:type="dxa"/>
            <w:tcMar>
              <w:top w:w="40" w:type="dxa"/>
              <w:left w:w="60" w:type="dxa"/>
              <w:bottom w:w="40" w:type="dxa"/>
              <w:right w:w="60" w:type="dxa"/>
            </w:tcMar>
            <w:vAlign w:val="center"/>
          </w:tcPr>
          <w:p w14:paraId="25134CB9" w14:textId="77777777" w:rsidR="00AD3FA4" w:rsidRPr="008F4312" w:rsidRDefault="00AD3FA4">
            <w:pPr>
              <w:rPr>
                <w:sz w:val="18"/>
                <w:szCs w:val="18"/>
                <w:lang w:val="ro-RO"/>
              </w:rPr>
            </w:pPr>
          </w:p>
        </w:tc>
        <w:tc>
          <w:tcPr>
            <w:tcW w:w="2600" w:type="dxa"/>
            <w:tcMar>
              <w:top w:w="40" w:type="dxa"/>
              <w:left w:w="60" w:type="dxa"/>
              <w:bottom w:w="40" w:type="dxa"/>
              <w:right w:w="60" w:type="dxa"/>
            </w:tcMar>
            <w:vAlign w:val="center"/>
          </w:tcPr>
          <w:p w14:paraId="70731E69" w14:textId="77777777" w:rsidR="00AD3FA4" w:rsidRPr="008F4312" w:rsidRDefault="00000000">
            <w:pPr>
              <w:rPr>
                <w:sz w:val="18"/>
                <w:szCs w:val="18"/>
                <w:lang w:val="ro-RO"/>
              </w:rPr>
            </w:pPr>
            <w:r w:rsidRPr="008F4312">
              <w:rPr>
                <w:sz w:val="18"/>
                <w:szCs w:val="18"/>
                <w:lang w:val="ro-RO"/>
              </w:rPr>
              <w:t>Preparator fizic</w:t>
            </w:r>
          </w:p>
        </w:tc>
        <w:tc>
          <w:tcPr>
            <w:tcW w:w="2467" w:type="dxa"/>
            <w:tcMar>
              <w:top w:w="40" w:type="dxa"/>
              <w:left w:w="60" w:type="dxa"/>
              <w:bottom w:w="40" w:type="dxa"/>
              <w:right w:w="60" w:type="dxa"/>
            </w:tcMar>
            <w:vAlign w:val="center"/>
          </w:tcPr>
          <w:p w14:paraId="0B628DBF" w14:textId="77777777" w:rsidR="00AD3FA4" w:rsidRPr="008F4312" w:rsidRDefault="00AD3FA4">
            <w:pPr>
              <w:rPr>
                <w:sz w:val="18"/>
                <w:szCs w:val="18"/>
                <w:lang w:val="ro-RO"/>
              </w:rPr>
            </w:pPr>
          </w:p>
        </w:tc>
        <w:tc>
          <w:tcPr>
            <w:tcW w:w="1843" w:type="dxa"/>
            <w:tcMar>
              <w:top w:w="40" w:type="dxa"/>
              <w:left w:w="60" w:type="dxa"/>
              <w:bottom w:w="40" w:type="dxa"/>
              <w:right w:w="60" w:type="dxa"/>
            </w:tcMar>
            <w:vAlign w:val="center"/>
          </w:tcPr>
          <w:p w14:paraId="5EE48591" w14:textId="77777777" w:rsidR="00AD3FA4" w:rsidRPr="008F4312" w:rsidRDefault="00AD3FA4" w:rsidP="00EB2ED9">
            <w:pPr>
              <w:jc w:val="center"/>
              <w:rPr>
                <w:sz w:val="18"/>
                <w:szCs w:val="18"/>
                <w:lang w:val="ro-RO"/>
              </w:rPr>
            </w:pPr>
          </w:p>
        </w:tc>
        <w:tc>
          <w:tcPr>
            <w:tcW w:w="1690" w:type="dxa"/>
            <w:tcMar>
              <w:top w:w="40" w:type="dxa"/>
              <w:left w:w="60" w:type="dxa"/>
              <w:bottom w:w="40" w:type="dxa"/>
              <w:right w:w="60" w:type="dxa"/>
            </w:tcMar>
            <w:vAlign w:val="center"/>
          </w:tcPr>
          <w:p w14:paraId="7FE4F9D1" w14:textId="77777777" w:rsidR="00AD3FA4" w:rsidRPr="008F4312" w:rsidRDefault="00AD3FA4">
            <w:pPr>
              <w:rPr>
                <w:sz w:val="18"/>
                <w:szCs w:val="18"/>
                <w:lang w:val="ro-RO"/>
              </w:rPr>
            </w:pPr>
          </w:p>
        </w:tc>
        <w:tc>
          <w:tcPr>
            <w:tcW w:w="2072" w:type="dxa"/>
            <w:tcMar>
              <w:top w:w="40" w:type="dxa"/>
              <w:left w:w="60" w:type="dxa"/>
              <w:bottom w:w="40" w:type="dxa"/>
              <w:right w:w="60" w:type="dxa"/>
            </w:tcMar>
            <w:vAlign w:val="center"/>
          </w:tcPr>
          <w:p w14:paraId="0E50C795" w14:textId="77777777" w:rsidR="00AD3FA4" w:rsidRPr="008F4312" w:rsidRDefault="00AD3FA4" w:rsidP="00EB2ED9">
            <w:pPr>
              <w:jc w:val="center"/>
              <w:rPr>
                <w:sz w:val="18"/>
                <w:szCs w:val="18"/>
                <w:lang w:val="ro-RO"/>
              </w:rPr>
            </w:pPr>
          </w:p>
        </w:tc>
      </w:tr>
      <w:tr w:rsidR="00AD3FA4" w:rsidRPr="00EB2ED9" w14:paraId="445C1EB9" w14:textId="77777777" w:rsidTr="00EB2ED9">
        <w:tc>
          <w:tcPr>
            <w:tcW w:w="600" w:type="dxa"/>
            <w:tcMar>
              <w:top w:w="40" w:type="dxa"/>
              <w:left w:w="60" w:type="dxa"/>
              <w:bottom w:w="40" w:type="dxa"/>
              <w:right w:w="60" w:type="dxa"/>
            </w:tcMar>
            <w:vAlign w:val="center"/>
          </w:tcPr>
          <w:p w14:paraId="028C9E01" w14:textId="77777777" w:rsidR="00AD3FA4" w:rsidRPr="008F4312" w:rsidRDefault="00000000">
            <w:pPr>
              <w:jc w:val="center"/>
              <w:rPr>
                <w:sz w:val="18"/>
                <w:szCs w:val="18"/>
                <w:lang w:val="ro-RO"/>
              </w:rPr>
            </w:pPr>
            <w:r w:rsidRPr="008F4312">
              <w:rPr>
                <w:sz w:val="18"/>
                <w:szCs w:val="18"/>
                <w:lang w:val="ro-RO"/>
              </w:rPr>
              <w:t>7</w:t>
            </w:r>
          </w:p>
        </w:tc>
        <w:tc>
          <w:tcPr>
            <w:tcW w:w="3400" w:type="dxa"/>
            <w:tcMar>
              <w:top w:w="40" w:type="dxa"/>
              <w:left w:w="60" w:type="dxa"/>
              <w:bottom w:w="40" w:type="dxa"/>
              <w:right w:w="60" w:type="dxa"/>
            </w:tcMar>
            <w:vAlign w:val="center"/>
          </w:tcPr>
          <w:p w14:paraId="6796325A" w14:textId="77777777" w:rsidR="00AD3FA4" w:rsidRPr="008F4312" w:rsidRDefault="00AD3FA4">
            <w:pPr>
              <w:rPr>
                <w:sz w:val="18"/>
                <w:szCs w:val="18"/>
                <w:lang w:val="ro-RO"/>
              </w:rPr>
            </w:pPr>
          </w:p>
        </w:tc>
        <w:tc>
          <w:tcPr>
            <w:tcW w:w="2600" w:type="dxa"/>
            <w:tcMar>
              <w:top w:w="40" w:type="dxa"/>
              <w:left w:w="60" w:type="dxa"/>
              <w:bottom w:w="40" w:type="dxa"/>
              <w:right w:w="60" w:type="dxa"/>
            </w:tcMar>
            <w:vAlign w:val="center"/>
          </w:tcPr>
          <w:p w14:paraId="08168410" w14:textId="77777777" w:rsidR="00AD3FA4" w:rsidRPr="008F4312" w:rsidRDefault="00000000">
            <w:pPr>
              <w:rPr>
                <w:sz w:val="18"/>
                <w:szCs w:val="18"/>
                <w:lang w:val="ro-RO"/>
              </w:rPr>
            </w:pPr>
            <w:r w:rsidRPr="008F4312">
              <w:rPr>
                <w:sz w:val="18"/>
                <w:szCs w:val="18"/>
                <w:lang w:val="ro-RO"/>
              </w:rPr>
              <w:t>Alt membru al staff-ului</w:t>
            </w:r>
          </w:p>
        </w:tc>
        <w:tc>
          <w:tcPr>
            <w:tcW w:w="2467" w:type="dxa"/>
            <w:tcMar>
              <w:top w:w="40" w:type="dxa"/>
              <w:left w:w="60" w:type="dxa"/>
              <w:bottom w:w="40" w:type="dxa"/>
              <w:right w:w="60" w:type="dxa"/>
            </w:tcMar>
            <w:vAlign w:val="center"/>
          </w:tcPr>
          <w:p w14:paraId="62D50A5D" w14:textId="77777777" w:rsidR="00AD3FA4" w:rsidRPr="008F4312" w:rsidRDefault="00AD3FA4">
            <w:pPr>
              <w:rPr>
                <w:sz w:val="18"/>
                <w:szCs w:val="18"/>
                <w:lang w:val="ro-RO"/>
              </w:rPr>
            </w:pPr>
          </w:p>
        </w:tc>
        <w:tc>
          <w:tcPr>
            <w:tcW w:w="1843" w:type="dxa"/>
            <w:tcMar>
              <w:top w:w="40" w:type="dxa"/>
              <w:left w:w="60" w:type="dxa"/>
              <w:bottom w:w="40" w:type="dxa"/>
              <w:right w:w="60" w:type="dxa"/>
            </w:tcMar>
            <w:vAlign w:val="center"/>
          </w:tcPr>
          <w:p w14:paraId="21FB869A" w14:textId="77777777" w:rsidR="00AD3FA4" w:rsidRPr="008F4312" w:rsidRDefault="00AD3FA4" w:rsidP="00EB2ED9">
            <w:pPr>
              <w:jc w:val="center"/>
              <w:rPr>
                <w:sz w:val="18"/>
                <w:szCs w:val="18"/>
                <w:lang w:val="ro-RO"/>
              </w:rPr>
            </w:pPr>
          </w:p>
        </w:tc>
        <w:tc>
          <w:tcPr>
            <w:tcW w:w="1690" w:type="dxa"/>
            <w:tcMar>
              <w:top w:w="40" w:type="dxa"/>
              <w:left w:w="60" w:type="dxa"/>
              <w:bottom w:w="40" w:type="dxa"/>
              <w:right w:w="60" w:type="dxa"/>
            </w:tcMar>
            <w:vAlign w:val="center"/>
          </w:tcPr>
          <w:p w14:paraId="49677C3D" w14:textId="77777777" w:rsidR="00AD3FA4" w:rsidRPr="008F4312" w:rsidRDefault="00AD3FA4">
            <w:pPr>
              <w:rPr>
                <w:sz w:val="18"/>
                <w:szCs w:val="18"/>
                <w:lang w:val="ro-RO"/>
              </w:rPr>
            </w:pPr>
          </w:p>
        </w:tc>
        <w:tc>
          <w:tcPr>
            <w:tcW w:w="2072" w:type="dxa"/>
            <w:tcMar>
              <w:top w:w="40" w:type="dxa"/>
              <w:left w:w="60" w:type="dxa"/>
              <w:bottom w:w="40" w:type="dxa"/>
              <w:right w:w="60" w:type="dxa"/>
            </w:tcMar>
            <w:vAlign w:val="center"/>
          </w:tcPr>
          <w:p w14:paraId="22161624" w14:textId="77777777" w:rsidR="00AD3FA4" w:rsidRPr="008F4312" w:rsidRDefault="00AD3FA4" w:rsidP="00EB2ED9">
            <w:pPr>
              <w:jc w:val="center"/>
              <w:rPr>
                <w:sz w:val="18"/>
                <w:szCs w:val="18"/>
                <w:lang w:val="ro-RO"/>
              </w:rPr>
            </w:pPr>
          </w:p>
        </w:tc>
      </w:tr>
      <w:tr w:rsidR="00AD3FA4" w:rsidRPr="00EB2ED9" w14:paraId="07E89BC5" w14:textId="77777777" w:rsidTr="00EB2ED9">
        <w:tc>
          <w:tcPr>
            <w:tcW w:w="600" w:type="dxa"/>
            <w:tcMar>
              <w:top w:w="40" w:type="dxa"/>
              <w:left w:w="60" w:type="dxa"/>
              <w:bottom w:w="40" w:type="dxa"/>
              <w:right w:w="60" w:type="dxa"/>
            </w:tcMar>
            <w:vAlign w:val="center"/>
          </w:tcPr>
          <w:p w14:paraId="1D13692A" w14:textId="77777777" w:rsidR="00AD3FA4" w:rsidRPr="008F4312" w:rsidRDefault="00000000">
            <w:pPr>
              <w:jc w:val="center"/>
              <w:rPr>
                <w:sz w:val="18"/>
                <w:szCs w:val="18"/>
                <w:lang w:val="ro-RO"/>
              </w:rPr>
            </w:pPr>
            <w:r w:rsidRPr="008F4312">
              <w:rPr>
                <w:sz w:val="18"/>
                <w:szCs w:val="18"/>
                <w:lang w:val="ro-RO"/>
              </w:rPr>
              <w:t>8</w:t>
            </w:r>
          </w:p>
        </w:tc>
        <w:tc>
          <w:tcPr>
            <w:tcW w:w="3400" w:type="dxa"/>
            <w:tcMar>
              <w:top w:w="40" w:type="dxa"/>
              <w:left w:w="60" w:type="dxa"/>
              <w:bottom w:w="40" w:type="dxa"/>
              <w:right w:w="60" w:type="dxa"/>
            </w:tcMar>
            <w:vAlign w:val="center"/>
          </w:tcPr>
          <w:p w14:paraId="0CB62E74" w14:textId="77777777" w:rsidR="00AD3FA4" w:rsidRPr="008F4312" w:rsidRDefault="00AD3FA4">
            <w:pPr>
              <w:rPr>
                <w:sz w:val="18"/>
                <w:szCs w:val="18"/>
                <w:lang w:val="ro-RO"/>
              </w:rPr>
            </w:pPr>
          </w:p>
        </w:tc>
        <w:tc>
          <w:tcPr>
            <w:tcW w:w="2600" w:type="dxa"/>
            <w:tcMar>
              <w:top w:w="40" w:type="dxa"/>
              <w:left w:w="60" w:type="dxa"/>
              <w:bottom w:w="40" w:type="dxa"/>
              <w:right w:w="60" w:type="dxa"/>
            </w:tcMar>
            <w:vAlign w:val="center"/>
          </w:tcPr>
          <w:p w14:paraId="4420C27A" w14:textId="77777777" w:rsidR="00AD3FA4" w:rsidRPr="008F4312" w:rsidRDefault="00000000">
            <w:pPr>
              <w:rPr>
                <w:sz w:val="18"/>
                <w:szCs w:val="18"/>
                <w:lang w:val="ro-RO"/>
              </w:rPr>
            </w:pPr>
            <w:r w:rsidRPr="008F4312">
              <w:rPr>
                <w:sz w:val="18"/>
                <w:szCs w:val="18"/>
                <w:lang w:val="ro-RO"/>
              </w:rPr>
              <w:t>Alt membru al staff-ului</w:t>
            </w:r>
          </w:p>
        </w:tc>
        <w:tc>
          <w:tcPr>
            <w:tcW w:w="2467" w:type="dxa"/>
            <w:tcMar>
              <w:top w:w="40" w:type="dxa"/>
              <w:left w:w="60" w:type="dxa"/>
              <w:bottom w:w="40" w:type="dxa"/>
              <w:right w:w="60" w:type="dxa"/>
            </w:tcMar>
            <w:vAlign w:val="center"/>
          </w:tcPr>
          <w:p w14:paraId="37D18DD9" w14:textId="77777777" w:rsidR="00AD3FA4" w:rsidRPr="008F4312" w:rsidRDefault="00AD3FA4">
            <w:pPr>
              <w:rPr>
                <w:sz w:val="18"/>
                <w:szCs w:val="18"/>
                <w:lang w:val="ro-RO"/>
              </w:rPr>
            </w:pPr>
          </w:p>
        </w:tc>
        <w:tc>
          <w:tcPr>
            <w:tcW w:w="1843" w:type="dxa"/>
            <w:tcMar>
              <w:top w:w="40" w:type="dxa"/>
              <w:left w:w="60" w:type="dxa"/>
              <w:bottom w:w="40" w:type="dxa"/>
              <w:right w:w="60" w:type="dxa"/>
            </w:tcMar>
            <w:vAlign w:val="center"/>
          </w:tcPr>
          <w:p w14:paraId="7D3B9B44" w14:textId="77777777" w:rsidR="00AD3FA4" w:rsidRPr="008F4312" w:rsidRDefault="00AD3FA4" w:rsidP="00EB2ED9">
            <w:pPr>
              <w:jc w:val="center"/>
              <w:rPr>
                <w:sz w:val="18"/>
                <w:szCs w:val="18"/>
                <w:lang w:val="ro-RO"/>
              </w:rPr>
            </w:pPr>
          </w:p>
        </w:tc>
        <w:tc>
          <w:tcPr>
            <w:tcW w:w="1690" w:type="dxa"/>
            <w:tcMar>
              <w:top w:w="40" w:type="dxa"/>
              <w:left w:w="60" w:type="dxa"/>
              <w:bottom w:w="40" w:type="dxa"/>
              <w:right w:w="60" w:type="dxa"/>
            </w:tcMar>
            <w:vAlign w:val="center"/>
          </w:tcPr>
          <w:p w14:paraId="72C06CF2" w14:textId="77777777" w:rsidR="00AD3FA4" w:rsidRPr="008F4312" w:rsidRDefault="00AD3FA4">
            <w:pPr>
              <w:rPr>
                <w:sz w:val="18"/>
                <w:szCs w:val="18"/>
                <w:lang w:val="ro-RO"/>
              </w:rPr>
            </w:pPr>
          </w:p>
        </w:tc>
        <w:tc>
          <w:tcPr>
            <w:tcW w:w="2072" w:type="dxa"/>
            <w:tcMar>
              <w:top w:w="40" w:type="dxa"/>
              <w:left w:w="60" w:type="dxa"/>
              <w:bottom w:w="40" w:type="dxa"/>
              <w:right w:w="60" w:type="dxa"/>
            </w:tcMar>
            <w:vAlign w:val="center"/>
          </w:tcPr>
          <w:p w14:paraId="5B2079AC" w14:textId="77777777" w:rsidR="00AD3FA4" w:rsidRPr="008F4312" w:rsidRDefault="00AD3FA4" w:rsidP="00EB2ED9">
            <w:pPr>
              <w:jc w:val="center"/>
              <w:rPr>
                <w:sz w:val="18"/>
                <w:szCs w:val="18"/>
                <w:lang w:val="ro-RO"/>
              </w:rPr>
            </w:pPr>
          </w:p>
        </w:tc>
      </w:tr>
    </w:tbl>
    <w:p w14:paraId="7F330D31" w14:textId="3A444B9C" w:rsidR="00AD3FA4" w:rsidRPr="008F4312" w:rsidRDefault="00EB2ED9">
      <w:pPr>
        <w:keepNext/>
        <w:spacing w:before="90" w:after="50"/>
        <w:rPr>
          <w:sz w:val="16"/>
          <w:szCs w:val="16"/>
          <w:lang w:val="ro-RO"/>
        </w:rPr>
      </w:pPr>
      <w:r w:rsidRPr="008F4312">
        <w:rPr>
          <w:sz w:val="16"/>
          <w:szCs w:val="16"/>
          <w:lang w:val="ro-RO"/>
        </w:rPr>
        <w:t>* Prin semnarea prezentei anexe, reprezentantul legal al clubului și oficialii responsabili confirmă că informațiile înscrise sunt reale, complete și actualizate și că persoanele nominalizate îndeplinesc condițiile de calificare, licențiere și participare prevăzute de reglementările Federației Române de Rugby aplicabile sezonului competițional 2026–2027.</w:t>
      </w:r>
    </w:p>
    <w:p w14:paraId="74EC8A67" w14:textId="77777777" w:rsidR="00EB2ED9" w:rsidRPr="00EB2ED9" w:rsidRDefault="00EB2ED9">
      <w:pPr>
        <w:keepNext/>
        <w:spacing w:before="90" w:after="50"/>
        <w:rPr>
          <w:sz w:val="18"/>
          <w:szCs w:val="18"/>
          <w:lang w:val="ro-RO"/>
        </w:rPr>
      </w:pPr>
    </w:p>
    <w:p w14:paraId="648E1918" w14:textId="77777777" w:rsidR="00AD3FA4" w:rsidRPr="00EB2ED9" w:rsidRDefault="00000000">
      <w:pPr>
        <w:spacing w:after="60"/>
        <w:rPr>
          <w:lang w:val="ro-RO"/>
        </w:rPr>
      </w:pPr>
      <w:r w:rsidRPr="00EB2ED9">
        <w:rPr>
          <w:b/>
          <w:bCs/>
          <w:lang w:val="ro-RO"/>
        </w:rPr>
        <w:t>Reprezentantul legal al clubului</w:t>
      </w:r>
    </w:p>
    <w:tbl>
      <w:tblPr>
        <w:tblW w:w="14737" w:type="dxa"/>
        <w:tblCellMar>
          <w:left w:w="10" w:type="dxa"/>
          <w:right w:w="10" w:type="dxa"/>
        </w:tblCellMar>
        <w:tblLook w:val="0000" w:firstRow="0" w:lastRow="0" w:firstColumn="0" w:lastColumn="0" w:noHBand="0" w:noVBand="0"/>
      </w:tblPr>
      <w:tblGrid>
        <w:gridCol w:w="7370"/>
        <w:gridCol w:w="3826"/>
        <w:gridCol w:w="3541"/>
      </w:tblGrid>
      <w:tr w:rsidR="00EB2ED9" w:rsidRPr="00EB2ED9" w14:paraId="3F94F2C4" w14:textId="77777777" w:rsidTr="00291875">
        <w:tc>
          <w:tcPr>
            <w:tcW w:w="7370" w:type="dxa"/>
            <w:tcMar>
              <w:top w:w="0" w:type="dxa"/>
              <w:left w:w="0" w:type="dxa"/>
              <w:bottom w:w="0" w:type="dxa"/>
              <w:right w:w="180" w:type="dxa"/>
            </w:tcMar>
          </w:tcPr>
          <w:p w14:paraId="497426B1" w14:textId="77777777" w:rsidR="00EB2ED9" w:rsidRPr="00EB2ED9" w:rsidRDefault="00EB2ED9">
            <w:pPr>
              <w:spacing w:after="30"/>
              <w:rPr>
                <w:lang w:val="ro-RO"/>
              </w:rPr>
            </w:pPr>
            <w:r w:rsidRPr="00EB2ED9">
              <w:rPr>
                <w:sz w:val="19"/>
                <w:szCs w:val="19"/>
                <w:lang w:val="ro-RO"/>
              </w:rPr>
              <w:t>Numele și prenumele</w:t>
            </w:r>
          </w:p>
          <w:p w14:paraId="1610F610" w14:textId="77777777" w:rsidR="00EB2ED9" w:rsidRPr="00EB2ED9" w:rsidRDefault="00EB2ED9">
            <w:pPr>
              <w:pBdr>
                <w:bottom w:val="dotted" w:sz="4" w:space="1" w:color="000000"/>
              </w:pBdr>
              <w:rPr>
                <w:lang w:val="ro-RO"/>
              </w:rPr>
            </w:pPr>
            <w:r w:rsidRPr="00EB2ED9">
              <w:rPr>
                <w:sz w:val="19"/>
                <w:szCs w:val="19"/>
                <w:lang w:val="ro-RO"/>
              </w:rPr>
              <w:t xml:space="preserve"> </w:t>
            </w:r>
          </w:p>
          <w:p w14:paraId="2AD18032" w14:textId="1923BE8D" w:rsidR="00EB2ED9" w:rsidRPr="008F4312" w:rsidRDefault="004C61CC">
            <w:pPr>
              <w:spacing w:after="30"/>
              <w:rPr>
                <w:sz w:val="19"/>
                <w:szCs w:val="19"/>
                <w:lang w:val="ro-RO"/>
              </w:rPr>
            </w:pPr>
            <w:r>
              <w:rPr>
                <w:sz w:val="19"/>
                <w:szCs w:val="19"/>
                <w:lang w:val="ro-RO"/>
              </w:rPr>
              <w:t>Funcția</w:t>
            </w:r>
          </w:p>
          <w:p w14:paraId="422FD4EE" w14:textId="77777777" w:rsidR="00EB2ED9" w:rsidRPr="00EB2ED9" w:rsidRDefault="00EB2ED9">
            <w:pPr>
              <w:pBdr>
                <w:bottom w:val="dotted" w:sz="4" w:space="1" w:color="000000"/>
              </w:pBdr>
              <w:rPr>
                <w:lang w:val="ro-RO"/>
              </w:rPr>
            </w:pPr>
            <w:r w:rsidRPr="00EB2ED9">
              <w:rPr>
                <w:sz w:val="19"/>
                <w:szCs w:val="19"/>
                <w:lang w:val="ro-RO"/>
              </w:rPr>
              <w:t xml:space="preserve"> </w:t>
            </w:r>
          </w:p>
        </w:tc>
        <w:tc>
          <w:tcPr>
            <w:tcW w:w="3826" w:type="dxa"/>
            <w:vMerge w:val="restart"/>
            <w:tcMar>
              <w:top w:w="0" w:type="dxa"/>
              <w:left w:w="0" w:type="dxa"/>
              <w:bottom w:w="0" w:type="dxa"/>
              <w:right w:w="180" w:type="dxa"/>
            </w:tcMar>
          </w:tcPr>
          <w:p w14:paraId="2AF8E225" w14:textId="77777777" w:rsidR="00EB2ED9" w:rsidRDefault="00EB2ED9">
            <w:pPr>
              <w:spacing w:after="30"/>
              <w:rPr>
                <w:sz w:val="19"/>
                <w:szCs w:val="19"/>
                <w:lang w:val="ro-RO"/>
              </w:rPr>
            </w:pPr>
          </w:p>
          <w:p w14:paraId="331DA3A8" w14:textId="77777777" w:rsidR="00EB2ED9" w:rsidRDefault="00EB2ED9">
            <w:pPr>
              <w:spacing w:after="30"/>
              <w:rPr>
                <w:sz w:val="19"/>
                <w:szCs w:val="19"/>
                <w:lang w:val="ro-RO"/>
              </w:rPr>
            </w:pPr>
          </w:p>
          <w:p w14:paraId="40089556" w14:textId="7FC491E3" w:rsidR="00EB2ED9" w:rsidRPr="00EB2ED9" w:rsidRDefault="00EB2ED9">
            <w:pPr>
              <w:spacing w:after="30"/>
              <w:rPr>
                <w:lang w:val="ro-RO"/>
              </w:rPr>
            </w:pPr>
            <w:r w:rsidRPr="00EB2ED9">
              <w:rPr>
                <w:sz w:val="19"/>
                <w:szCs w:val="19"/>
                <w:lang w:val="ro-RO"/>
              </w:rPr>
              <w:t>Ștampila clubului</w:t>
            </w:r>
          </w:p>
          <w:p w14:paraId="2455ED25" w14:textId="6A2BE63D" w:rsidR="00EB2ED9" w:rsidRPr="00EB2ED9" w:rsidRDefault="00EB2ED9" w:rsidP="00EB2ED9">
            <w:pPr>
              <w:pBdr>
                <w:bottom w:val="dotted" w:sz="4" w:space="1" w:color="000000"/>
              </w:pBdr>
              <w:tabs>
                <w:tab w:val="right" w:pos="3648"/>
              </w:tabs>
              <w:rPr>
                <w:lang w:val="ro-RO"/>
              </w:rPr>
            </w:pPr>
            <w:r w:rsidRPr="00EB2ED9">
              <w:rPr>
                <w:sz w:val="19"/>
                <w:szCs w:val="19"/>
                <w:lang w:val="ro-RO"/>
              </w:rPr>
              <w:t xml:space="preserve"> </w:t>
            </w:r>
          </w:p>
        </w:tc>
        <w:tc>
          <w:tcPr>
            <w:tcW w:w="3541" w:type="dxa"/>
            <w:vMerge w:val="restart"/>
            <w:tcMar>
              <w:top w:w="0" w:type="dxa"/>
              <w:left w:w="0" w:type="dxa"/>
              <w:bottom w:w="0" w:type="dxa"/>
              <w:right w:w="180" w:type="dxa"/>
            </w:tcMar>
          </w:tcPr>
          <w:p w14:paraId="0970D64E" w14:textId="77777777" w:rsidR="00EB2ED9" w:rsidRDefault="00EB2ED9">
            <w:pPr>
              <w:spacing w:after="30"/>
              <w:rPr>
                <w:sz w:val="19"/>
                <w:szCs w:val="19"/>
                <w:lang w:val="ro-RO"/>
              </w:rPr>
            </w:pPr>
          </w:p>
          <w:p w14:paraId="73C2F50F" w14:textId="77777777" w:rsidR="00EB2ED9" w:rsidRDefault="00EB2ED9">
            <w:pPr>
              <w:spacing w:after="30"/>
              <w:rPr>
                <w:sz w:val="19"/>
                <w:szCs w:val="19"/>
                <w:lang w:val="ro-RO"/>
              </w:rPr>
            </w:pPr>
          </w:p>
          <w:p w14:paraId="0F77634F" w14:textId="48DA24CF" w:rsidR="00EB2ED9" w:rsidRPr="00EB2ED9" w:rsidRDefault="00EB2ED9">
            <w:pPr>
              <w:spacing w:after="30"/>
              <w:rPr>
                <w:lang w:val="ro-RO"/>
              </w:rPr>
            </w:pPr>
            <w:r w:rsidRPr="00EB2ED9">
              <w:rPr>
                <w:sz w:val="19"/>
                <w:szCs w:val="19"/>
                <w:lang w:val="ro-RO"/>
              </w:rPr>
              <w:t>Data</w:t>
            </w:r>
          </w:p>
          <w:p w14:paraId="72299062" w14:textId="77777777" w:rsidR="00EB2ED9" w:rsidRPr="00EB2ED9" w:rsidRDefault="00EB2ED9">
            <w:pPr>
              <w:pBdr>
                <w:bottom w:val="dotted" w:sz="4" w:space="1" w:color="000000"/>
              </w:pBdr>
              <w:rPr>
                <w:lang w:val="ro-RO"/>
              </w:rPr>
            </w:pPr>
            <w:r w:rsidRPr="00EB2ED9">
              <w:rPr>
                <w:sz w:val="19"/>
                <w:szCs w:val="19"/>
                <w:lang w:val="ro-RO"/>
              </w:rPr>
              <w:t xml:space="preserve"> </w:t>
            </w:r>
          </w:p>
        </w:tc>
      </w:tr>
      <w:tr w:rsidR="00EB2ED9" w:rsidRPr="00EB2ED9" w14:paraId="77F3393D" w14:textId="77777777" w:rsidTr="00291875">
        <w:tc>
          <w:tcPr>
            <w:tcW w:w="7370" w:type="dxa"/>
            <w:tcMar>
              <w:top w:w="0" w:type="dxa"/>
              <w:left w:w="0" w:type="dxa"/>
              <w:bottom w:w="0" w:type="dxa"/>
              <w:right w:w="180" w:type="dxa"/>
            </w:tcMar>
          </w:tcPr>
          <w:p w14:paraId="4C54FA55" w14:textId="0A8D148E" w:rsidR="00EB2ED9" w:rsidRDefault="004C61CC" w:rsidP="00EB2ED9">
            <w:pPr>
              <w:spacing w:after="30"/>
              <w:rPr>
                <w:sz w:val="19"/>
                <w:szCs w:val="19"/>
                <w:lang w:val="ro-RO"/>
              </w:rPr>
            </w:pPr>
            <w:r>
              <w:rPr>
                <w:sz w:val="19"/>
                <w:szCs w:val="19"/>
                <w:lang w:val="ro-RO"/>
              </w:rPr>
              <w:t>Semnătura</w:t>
            </w:r>
          </w:p>
          <w:p w14:paraId="68B51AB2" w14:textId="36DD01E7" w:rsidR="00EB2ED9" w:rsidRPr="00EB2ED9" w:rsidRDefault="00EB2ED9" w:rsidP="00EB2ED9">
            <w:pPr>
              <w:spacing w:after="30"/>
              <w:rPr>
                <w:lang w:val="ro-RO"/>
              </w:rPr>
            </w:pPr>
            <w:r>
              <w:rPr>
                <w:lang w:val="ro-RO"/>
              </w:rPr>
              <w:t>..........................................................................</w:t>
            </w:r>
          </w:p>
          <w:p w14:paraId="01DE39DC" w14:textId="73146053" w:rsidR="00EB2ED9" w:rsidRPr="00EB2ED9" w:rsidRDefault="00EB2ED9" w:rsidP="00EB2ED9">
            <w:pPr>
              <w:spacing w:after="30"/>
              <w:rPr>
                <w:sz w:val="19"/>
                <w:szCs w:val="19"/>
                <w:lang w:val="ro-RO"/>
              </w:rPr>
            </w:pPr>
            <w:r w:rsidRPr="00EB2ED9">
              <w:rPr>
                <w:sz w:val="19"/>
                <w:szCs w:val="19"/>
                <w:lang w:val="ro-RO"/>
              </w:rPr>
              <w:t xml:space="preserve"> </w:t>
            </w:r>
          </w:p>
        </w:tc>
        <w:tc>
          <w:tcPr>
            <w:tcW w:w="3826" w:type="dxa"/>
            <w:vMerge/>
            <w:tcMar>
              <w:top w:w="0" w:type="dxa"/>
              <w:left w:w="0" w:type="dxa"/>
              <w:bottom w:w="0" w:type="dxa"/>
              <w:right w:w="180" w:type="dxa"/>
            </w:tcMar>
          </w:tcPr>
          <w:p w14:paraId="455E5E26" w14:textId="77777777" w:rsidR="00EB2ED9" w:rsidRPr="00EB2ED9" w:rsidRDefault="00EB2ED9" w:rsidP="00EB2ED9">
            <w:pPr>
              <w:spacing w:after="30"/>
              <w:rPr>
                <w:sz w:val="19"/>
                <w:szCs w:val="19"/>
                <w:lang w:val="ro-RO"/>
              </w:rPr>
            </w:pPr>
          </w:p>
        </w:tc>
        <w:tc>
          <w:tcPr>
            <w:tcW w:w="3541" w:type="dxa"/>
            <w:vMerge/>
            <w:tcMar>
              <w:top w:w="0" w:type="dxa"/>
              <w:left w:w="0" w:type="dxa"/>
              <w:bottom w:w="0" w:type="dxa"/>
              <w:right w:w="180" w:type="dxa"/>
            </w:tcMar>
          </w:tcPr>
          <w:p w14:paraId="504EBE9C" w14:textId="77777777" w:rsidR="00EB2ED9" w:rsidRPr="00EB2ED9" w:rsidRDefault="00EB2ED9" w:rsidP="00EB2ED9">
            <w:pPr>
              <w:spacing w:after="30"/>
              <w:rPr>
                <w:sz w:val="19"/>
                <w:szCs w:val="19"/>
                <w:lang w:val="ro-RO"/>
              </w:rPr>
            </w:pPr>
          </w:p>
        </w:tc>
      </w:tr>
    </w:tbl>
    <w:p w14:paraId="50322A16" w14:textId="77777777" w:rsidR="00AD3FA4" w:rsidRPr="00EB2ED9" w:rsidRDefault="00AD3FA4">
      <w:pPr>
        <w:rPr>
          <w:lang w:val="ro-RO"/>
        </w:rPr>
        <w:sectPr w:rsidR="00AD3FA4" w:rsidRPr="00EB2ED9">
          <w:headerReference w:type="default" r:id="rId7"/>
          <w:footerReference w:type="default" r:id="rId8"/>
          <w:pgSz w:w="16838" w:h="11906" w:orient="landscape"/>
          <w:pgMar w:top="1083" w:right="1083" w:bottom="1083" w:left="1083" w:header="450" w:footer="450" w:gutter="0"/>
          <w:cols w:space="720"/>
          <w:docGrid w:linePitch="360"/>
        </w:sectPr>
      </w:pPr>
    </w:p>
    <w:p w14:paraId="2F856283" w14:textId="77777777" w:rsidR="00AD3FA4" w:rsidRPr="00EB2ED9" w:rsidRDefault="00000000">
      <w:pPr>
        <w:spacing w:after="30"/>
        <w:jc w:val="center"/>
        <w:rPr>
          <w:lang w:val="ro-RO"/>
        </w:rPr>
      </w:pPr>
      <w:r w:rsidRPr="00EB2ED9">
        <w:rPr>
          <w:b/>
          <w:bCs/>
          <w:sz w:val="28"/>
          <w:szCs w:val="28"/>
          <w:lang w:val="ro-RO"/>
        </w:rPr>
        <w:lastRenderedPageBreak/>
        <w:t>CRITERIILE DE LICENȚIERE A STAFF-ULUI ECHIPEI</w:t>
      </w:r>
    </w:p>
    <w:p w14:paraId="2B21113C" w14:textId="77777777" w:rsidR="00AD3FA4" w:rsidRPr="00EB2ED9" w:rsidRDefault="00000000">
      <w:pPr>
        <w:spacing w:after="120"/>
        <w:jc w:val="center"/>
        <w:rPr>
          <w:lang w:val="ro-RO"/>
        </w:rPr>
      </w:pPr>
      <w:r w:rsidRPr="00EB2ED9">
        <w:rPr>
          <w:b/>
          <w:bCs/>
          <w:sz w:val="24"/>
          <w:szCs w:val="24"/>
          <w:lang w:val="ro-RO"/>
        </w:rPr>
        <w:t>Aplicabile sezonului competițional 2026–2027</w:t>
      </w:r>
    </w:p>
    <w:p w14:paraId="2E9EF5E0" w14:textId="77777777" w:rsidR="00AD3FA4" w:rsidRPr="00EB2ED9" w:rsidRDefault="00000000">
      <w:pPr>
        <w:spacing w:after="100"/>
        <w:jc w:val="both"/>
        <w:rPr>
          <w:lang w:val="ro-RO"/>
        </w:rPr>
      </w:pPr>
      <w:r w:rsidRPr="00EB2ED9">
        <w:rPr>
          <w:i/>
          <w:iCs/>
          <w:sz w:val="20"/>
          <w:szCs w:val="20"/>
          <w:lang w:val="ro-RO"/>
        </w:rPr>
        <w:t>Prezentul Regulament de licențiere a fost aprobat de Biroul Federal prin Hotărârile ședinței Biroului Federal nr. 5 din data de 02.07.2025, potrivit „Regulamentului de licențiere a antrenorilor de rugby, personalului medical, managerilor și oficialilor de meci”, conform anexei nr. 4397/30.06.2025.</w:t>
      </w:r>
    </w:p>
    <w:tbl>
      <w:tblPr>
        <w:tblW w:w="7470"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0"/>
      </w:tblGrid>
      <w:tr w:rsidR="00AD3FA4" w:rsidRPr="00EB2ED9" w14:paraId="1F890B65" w14:textId="77777777" w:rsidTr="00EB2ED9">
        <w:tc>
          <w:tcPr>
            <w:tcW w:w="7470" w:type="dxa"/>
            <w:tcBorders>
              <w:top w:val="single" w:sz="8" w:space="4" w:color="1B2A6B"/>
              <w:left w:val="single" w:sz="8" w:space="4" w:color="1B2A6B"/>
              <w:bottom w:val="single" w:sz="8" w:space="4" w:color="1B2A6B"/>
              <w:right w:val="single" w:sz="8" w:space="4" w:color="1B2A6B"/>
            </w:tcBorders>
            <w:shd w:val="clear" w:color="auto" w:fill="EEF0F7"/>
            <w:tcMar>
              <w:top w:w="90" w:type="dxa"/>
              <w:left w:w="140" w:type="dxa"/>
              <w:bottom w:w="90" w:type="dxa"/>
              <w:right w:w="140" w:type="dxa"/>
            </w:tcMar>
          </w:tcPr>
          <w:p w14:paraId="234B6C5E" w14:textId="4FB1DCDD" w:rsidR="00AD3FA4" w:rsidRPr="00EB2ED9" w:rsidRDefault="00000000">
            <w:pPr>
              <w:jc w:val="both"/>
              <w:rPr>
                <w:lang w:val="ro-RO"/>
              </w:rPr>
            </w:pPr>
            <w:r w:rsidRPr="00EB2ED9">
              <w:rPr>
                <w:b/>
                <w:bCs/>
                <w:sz w:val="20"/>
                <w:szCs w:val="20"/>
                <w:lang w:val="ro-RO"/>
              </w:rPr>
              <w:t>Începând cu sezonul 2026, nicio echipă nu va avea dreptul să participe la competițiile organizate de Federația Română de Rugby dacă staff-ul tehnic nu îndeplinește criteriile minime de licențiere. Aceste criterii standard minime pentru echipele din rugbyul românesc sunt aliniate criteriilor stabilite de Rugby Europe și World Rugby.</w:t>
            </w:r>
          </w:p>
        </w:tc>
      </w:tr>
    </w:tbl>
    <w:p w14:paraId="6786F2D6" w14:textId="77777777" w:rsidR="00AD3FA4" w:rsidRPr="00EB2ED9" w:rsidRDefault="00000000">
      <w:pPr>
        <w:keepNext/>
        <w:spacing w:before="140" w:after="60"/>
        <w:rPr>
          <w:lang w:val="ro-RO"/>
        </w:rPr>
      </w:pPr>
      <w:r w:rsidRPr="00EB2ED9">
        <w:rPr>
          <w:b/>
          <w:bCs/>
          <w:sz w:val="24"/>
          <w:szCs w:val="24"/>
          <w:lang w:val="ro-RO"/>
        </w:rPr>
        <w:t>Capitolul I – Dispoziții preliminare</w:t>
      </w:r>
    </w:p>
    <w:p w14:paraId="3F1EF115" w14:textId="77777777" w:rsidR="00AD3FA4" w:rsidRPr="00EB2ED9" w:rsidRDefault="00000000">
      <w:pPr>
        <w:spacing w:after="80"/>
        <w:jc w:val="both"/>
        <w:rPr>
          <w:lang w:val="ro-RO"/>
        </w:rPr>
      </w:pPr>
      <w:r w:rsidRPr="00EB2ED9">
        <w:rPr>
          <w:sz w:val="20"/>
          <w:szCs w:val="20"/>
          <w:lang w:val="ro-RO"/>
        </w:rPr>
        <w:t>Art. 1. Prezentul regulament are drept scop crearea unui sistem modern și transparent de evaluare și dezvoltare profesională, de natură să consolideze competențele antrenorilor de rugby din România, ale personalului medical, managerilor și oficialilor de meci, în conformitate cu standardele World Rugby în domeniu.</w:t>
      </w:r>
    </w:p>
    <w:p w14:paraId="21137757" w14:textId="77777777" w:rsidR="00AD3FA4" w:rsidRPr="00EB2ED9" w:rsidRDefault="00000000">
      <w:pPr>
        <w:spacing w:after="80"/>
        <w:jc w:val="both"/>
        <w:rPr>
          <w:lang w:val="ro-RO"/>
        </w:rPr>
      </w:pPr>
      <w:r w:rsidRPr="00EB2ED9">
        <w:rPr>
          <w:sz w:val="20"/>
          <w:szCs w:val="20"/>
          <w:lang w:val="ro-RO"/>
        </w:rPr>
        <w:t>Art. 2. Prezentul regulament de licențiere are ca obiectiv principal formarea unei rețele de specialiști adaptați cerințelor actuale ale jocului de rugby, capabili să contribuie activ la creșterea performanței sportive la toate nivelurile competiționale.</w:t>
      </w:r>
    </w:p>
    <w:p w14:paraId="02D60DBD" w14:textId="77777777" w:rsidR="00AD3FA4" w:rsidRPr="00EB2ED9" w:rsidRDefault="00000000">
      <w:pPr>
        <w:keepNext/>
        <w:spacing w:before="140" w:after="60"/>
        <w:rPr>
          <w:lang w:val="ro-RO"/>
        </w:rPr>
      </w:pPr>
      <w:r w:rsidRPr="00EB2ED9">
        <w:rPr>
          <w:b/>
          <w:bCs/>
          <w:sz w:val="24"/>
          <w:szCs w:val="24"/>
          <w:lang w:val="ro-RO"/>
        </w:rPr>
        <w:t>Capitolul II – Standardele internaționale World Rugby</w:t>
      </w:r>
    </w:p>
    <w:p w14:paraId="68D9C9EC" w14:textId="77777777" w:rsidR="00AD3FA4" w:rsidRPr="00EB2ED9" w:rsidRDefault="00000000">
      <w:pPr>
        <w:spacing w:after="80"/>
        <w:jc w:val="both"/>
        <w:rPr>
          <w:lang w:val="ro-RO"/>
        </w:rPr>
      </w:pPr>
      <w:r w:rsidRPr="00EB2ED9">
        <w:rPr>
          <w:sz w:val="20"/>
          <w:szCs w:val="20"/>
          <w:lang w:val="ro-RO"/>
        </w:rPr>
        <w:t>Art. 3. Nivelurile internaționale de licențiere pentru calificarea profesională a antrenorilor de rugby, personalului medical, managerilor și oficialilor de meci sunt următoarele:</w:t>
      </w:r>
    </w:p>
    <w:p w14:paraId="062460C5" w14:textId="77777777" w:rsidR="00AD3FA4" w:rsidRPr="00EB2ED9" w:rsidRDefault="00000000">
      <w:pPr>
        <w:spacing w:after="60" w:line="248" w:lineRule="auto"/>
        <w:ind w:left="300"/>
        <w:jc w:val="both"/>
        <w:rPr>
          <w:lang w:val="ro-RO"/>
        </w:rPr>
      </w:pPr>
      <w:r w:rsidRPr="00EB2ED9">
        <w:rPr>
          <w:sz w:val="20"/>
          <w:szCs w:val="20"/>
          <w:lang w:val="ro-RO"/>
        </w:rPr>
        <w:t xml:space="preserve">•  </w:t>
      </w:r>
      <w:proofErr w:type="spellStart"/>
      <w:r w:rsidRPr="00EB2ED9">
        <w:rPr>
          <w:sz w:val="20"/>
          <w:szCs w:val="20"/>
          <w:lang w:val="ro-RO"/>
        </w:rPr>
        <w:t>Level</w:t>
      </w:r>
      <w:proofErr w:type="spellEnd"/>
      <w:r w:rsidRPr="00EB2ED9">
        <w:rPr>
          <w:sz w:val="20"/>
          <w:szCs w:val="20"/>
          <w:lang w:val="ro-RO"/>
        </w:rPr>
        <w:t xml:space="preserve"> 1 World Rugby;</w:t>
      </w:r>
    </w:p>
    <w:p w14:paraId="3CA11D9D" w14:textId="77777777" w:rsidR="00AD3FA4" w:rsidRPr="00EB2ED9" w:rsidRDefault="00000000">
      <w:pPr>
        <w:spacing w:after="60" w:line="248" w:lineRule="auto"/>
        <w:ind w:left="300"/>
        <w:jc w:val="both"/>
        <w:rPr>
          <w:lang w:val="ro-RO"/>
        </w:rPr>
      </w:pPr>
      <w:r w:rsidRPr="00EB2ED9">
        <w:rPr>
          <w:sz w:val="20"/>
          <w:szCs w:val="20"/>
          <w:lang w:val="ro-RO"/>
        </w:rPr>
        <w:t xml:space="preserve">•  </w:t>
      </w:r>
      <w:proofErr w:type="spellStart"/>
      <w:r w:rsidRPr="00EB2ED9">
        <w:rPr>
          <w:sz w:val="20"/>
          <w:szCs w:val="20"/>
          <w:lang w:val="ro-RO"/>
        </w:rPr>
        <w:t>Level</w:t>
      </w:r>
      <w:proofErr w:type="spellEnd"/>
      <w:r w:rsidRPr="00EB2ED9">
        <w:rPr>
          <w:sz w:val="20"/>
          <w:szCs w:val="20"/>
          <w:lang w:val="ro-RO"/>
        </w:rPr>
        <w:t xml:space="preserve"> 2 World Rugby;</w:t>
      </w:r>
    </w:p>
    <w:p w14:paraId="0BF9E4C8" w14:textId="77777777" w:rsidR="00AD3FA4" w:rsidRPr="00EB2ED9" w:rsidRDefault="00000000">
      <w:pPr>
        <w:spacing w:after="60" w:line="248" w:lineRule="auto"/>
        <w:ind w:left="300"/>
        <w:jc w:val="both"/>
        <w:rPr>
          <w:lang w:val="ro-RO"/>
        </w:rPr>
      </w:pPr>
      <w:r w:rsidRPr="00EB2ED9">
        <w:rPr>
          <w:sz w:val="20"/>
          <w:szCs w:val="20"/>
          <w:lang w:val="ro-RO"/>
        </w:rPr>
        <w:t xml:space="preserve">•  </w:t>
      </w:r>
      <w:proofErr w:type="spellStart"/>
      <w:r w:rsidRPr="00EB2ED9">
        <w:rPr>
          <w:sz w:val="20"/>
          <w:szCs w:val="20"/>
          <w:lang w:val="ro-RO"/>
        </w:rPr>
        <w:t>Level</w:t>
      </w:r>
      <w:proofErr w:type="spellEnd"/>
      <w:r w:rsidRPr="00EB2ED9">
        <w:rPr>
          <w:sz w:val="20"/>
          <w:szCs w:val="20"/>
          <w:lang w:val="ro-RO"/>
        </w:rPr>
        <w:t xml:space="preserve"> 3 World Rugby.</w:t>
      </w:r>
    </w:p>
    <w:p w14:paraId="0CCA90D8" w14:textId="77777777" w:rsidR="00AD3FA4" w:rsidRPr="00EB2ED9" w:rsidRDefault="00000000">
      <w:pPr>
        <w:spacing w:after="80"/>
        <w:jc w:val="both"/>
        <w:rPr>
          <w:lang w:val="ro-RO"/>
        </w:rPr>
      </w:pPr>
      <w:r w:rsidRPr="00EB2ED9">
        <w:rPr>
          <w:sz w:val="20"/>
          <w:szCs w:val="20"/>
          <w:lang w:val="ro-RO"/>
        </w:rPr>
        <w:t>Art. 4. Rugby Europe a stabilit criteriile standard minime pentru echipele naționale participante la competițiile Rugby Europe, atât pentru rugby în XV, cât și pentru rugby în 7. Aceste criterii au fost aprobate de Consiliul de Administrație și de Adunarea Generală Rugby Europe și urmează să fie implementate în sezoanele 2025–2027 și 2027–2029.</w:t>
      </w:r>
    </w:p>
    <w:p w14:paraId="52236D2F" w14:textId="77777777" w:rsidR="00AD3FA4" w:rsidRPr="00EB2ED9" w:rsidRDefault="00000000">
      <w:pPr>
        <w:keepNext/>
        <w:spacing w:before="140" w:after="60"/>
        <w:rPr>
          <w:lang w:val="ro-RO"/>
        </w:rPr>
      </w:pPr>
      <w:r w:rsidRPr="00EB2ED9">
        <w:rPr>
          <w:b/>
          <w:bCs/>
          <w:sz w:val="24"/>
          <w:szCs w:val="24"/>
          <w:lang w:val="ro-RO"/>
        </w:rPr>
        <w:t>Capitolul III – Standardele naționale</w:t>
      </w:r>
    </w:p>
    <w:p w14:paraId="5DBC297B" w14:textId="77777777" w:rsidR="00AD3FA4" w:rsidRPr="00EB2ED9" w:rsidRDefault="00000000">
      <w:pPr>
        <w:spacing w:after="80"/>
        <w:jc w:val="both"/>
        <w:rPr>
          <w:lang w:val="ro-RO"/>
        </w:rPr>
      </w:pPr>
      <w:r w:rsidRPr="00EB2ED9">
        <w:rPr>
          <w:sz w:val="20"/>
          <w:szCs w:val="20"/>
          <w:lang w:val="ro-RO"/>
        </w:rPr>
        <w:t>Art. 4. Pentru fiecare categorie profesională, respectiv antrenori de rugby, personal medical, manageri și oficiali de meci, sunt stabilite următoarele tipuri de licențe:</w:t>
      </w:r>
    </w:p>
    <w:p w14:paraId="169033BF" w14:textId="14B13886" w:rsidR="00AD3FA4" w:rsidRPr="00EB2ED9" w:rsidRDefault="00000000">
      <w:pPr>
        <w:spacing w:after="60" w:line="248" w:lineRule="auto"/>
        <w:ind w:left="300"/>
        <w:jc w:val="both"/>
        <w:rPr>
          <w:lang w:val="ro-RO"/>
        </w:rPr>
      </w:pPr>
      <w:r w:rsidRPr="00EB2ED9">
        <w:rPr>
          <w:sz w:val="20"/>
          <w:szCs w:val="20"/>
          <w:lang w:val="ro-RO"/>
        </w:rPr>
        <w:t xml:space="preserve">• </w:t>
      </w:r>
      <w:r w:rsidRPr="00EB2ED9">
        <w:rPr>
          <w:b/>
          <w:bCs/>
          <w:sz w:val="20"/>
          <w:szCs w:val="20"/>
          <w:lang w:val="ro-RO"/>
        </w:rPr>
        <w:t>Licența ALBASTRĂ</w:t>
      </w:r>
      <w:r w:rsidRPr="00EB2ED9">
        <w:rPr>
          <w:sz w:val="20"/>
          <w:szCs w:val="20"/>
          <w:lang w:val="ro-RO"/>
        </w:rPr>
        <w:t xml:space="preserve"> – titularul acestei licențe poate antrena la nivelul echipelor naționale sau în Liga de Rugby Kaufland;</w:t>
      </w:r>
    </w:p>
    <w:p w14:paraId="351DD49E" w14:textId="77777777" w:rsidR="00AD3FA4" w:rsidRPr="00EB2ED9" w:rsidRDefault="00000000">
      <w:pPr>
        <w:spacing w:after="60" w:line="248" w:lineRule="auto"/>
        <w:ind w:left="300"/>
        <w:jc w:val="both"/>
        <w:rPr>
          <w:lang w:val="ro-RO"/>
        </w:rPr>
      </w:pPr>
      <w:r w:rsidRPr="00EB2ED9">
        <w:rPr>
          <w:sz w:val="20"/>
          <w:szCs w:val="20"/>
          <w:lang w:val="ro-RO"/>
        </w:rPr>
        <w:t xml:space="preserve">•  </w:t>
      </w:r>
      <w:r w:rsidRPr="00EB2ED9">
        <w:rPr>
          <w:b/>
          <w:bCs/>
          <w:sz w:val="20"/>
          <w:szCs w:val="20"/>
          <w:lang w:val="ro-RO"/>
        </w:rPr>
        <w:t>Licența MOV</w:t>
      </w:r>
      <w:r w:rsidRPr="00EB2ED9">
        <w:rPr>
          <w:sz w:val="20"/>
          <w:szCs w:val="20"/>
          <w:lang w:val="ro-RO"/>
        </w:rPr>
        <w:t xml:space="preserve"> – titularul acestei licențe poate antrena la nivelul echipelor de seniori din cadrul Diviziei Naționale de Rugby;</w:t>
      </w:r>
    </w:p>
    <w:p w14:paraId="54728E02" w14:textId="77777777" w:rsidR="00AD3FA4" w:rsidRPr="00EB2ED9" w:rsidRDefault="00000000">
      <w:pPr>
        <w:spacing w:after="60" w:line="248" w:lineRule="auto"/>
        <w:ind w:left="300"/>
        <w:jc w:val="both"/>
        <w:rPr>
          <w:lang w:val="ro-RO"/>
        </w:rPr>
      </w:pPr>
      <w:r w:rsidRPr="00EB2ED9">
        <w:rPr>
          <w:sz w:val="20"/>
          <w:szCs w:val="20"/>
          <w:lang w:val="ro-RO"/>
        </w:rPr>
        <w:t xml:space="preserve">•  </w:t>
      </w:r>
      <w:r w:rsidRPr="00EB2ED9">
        <w:rPr>
          <w:b/>
          <w:bCs/>
          <w:sz w:val="20"/>
          <w:szCs w:val="20"/>
          <w:lang w:val="ro-RO"/>
        </w:rPr>
        <w:t>Licența VERDE</w:t>
      </w:r>
      <w:r w:rsidRPr="00EB2ED9">
        <w:rPr>
          <w:sz w:val="20"/>
          <w:szCs w:val="20"/>
          <w:lang w:val="ro-RO"/>
        </w:rPr>
        <w:t xml:space="preserve"> – titularul acestei licențe poate antrena echipe de juniori din cadrul Diviziei Naționale de Juniori U20, U18 și U16;</w:t>
      </w:r>
    </w:p>
    <w:p w14:paraId="49BED00C" w14:textId="1AB13376" w:rsidR="00AD3FA4" w:rsidRPr="00EB2ED9" w:rsidRDefault="00000000">
      <w:pPr>
        <w:spacing w:after="60" w:line="248" w:lineRule="auto"/>
        <w:ind w:left="300"/>
        <w:jc w:val="both"/>
        <w:rPr>
          <w:lang w:val="ro-RO"/>
        </w:rPr>
      </w:pPr>
      <w:r w:rsidRPr="00EB2ED9">
        <w:rPr>
          <w:sz w:val="20"/>
          <w:szCs w:val="20"/>
          <w:lang w:val="ro-RO"/>
        </w:rPr>
        <w:t xml:space="preserve">• </w:t>
      </w:r>
      <w:r w:rsidRPr="00EB2ED9">
        <w:rPr>
          <w:b/>
          <w:bCs/>
          <w:sz w:val="20"/>
          <w:szCs w:val="20"/>
          <w:lang w:val="ro-RO"/>
        </w:rPr>
        <w:t>Licența GALBENĂ</w:t>
      </w:r>
      <w:r w:rsidRPr="00EB2ED9">
        <w:rPr>
          <w:sz w:val="20"/>
          <w:szCs w:val="20"/>
          <w:lang w:val="ro-RO"/>
        </w:rPr>
        <w:t xml:space="preserve"> – titularul acestei licențe poate antrena echipe de copii participante la competițiile locale, regionale sau naționale de U14, U12, U10 și U8;</w:t>
      </w:r>
    </w:p>
    <w:p w14:paraId="384036B9" w14:textId="77777777" w:rsidR="00AD3FA4" w:rsidRPr="00EB2ED9" w:rsidRDefault="00000000">
      <w:pPr>
        <w:spacing w:after="60" w:line="248" w:lineRule="auto"/>
        <w:ind w:left="300"/>
        <w:jc w:val="both"/>
        <w:rPr>
          <w:lang w:val="ro-RO"/>
        </w:rPr>
      </w:pPr>
      <w:r w:rsidRPr="00EB2ED9">
        <w:rPr>
          <w:sz w:val="20"/>
          <w:szCs w:val="20"/>
          <w:lang w:val="ro-RO"/>
        </w:rPr>
        <w:t xml:space="preserve">•  </w:t>
      </w:r>
      <w:r w:rsidRPr="00EB2ED9">
        <w:rPr>
          <w:b/>
          <w:bCs/>
          <w:sz w:val="20"/>
          <w:szCs w:val="20"/>
          <w:lang w:val="ro-RO"/>
        </w:rPr>
        <w:t>Licența ROȘIE</w:t>
      </w:r>
      <w:r w:rsidRPr="00EB2ED9">
        <w:rPr>
          <w:sz w:val="20"/>
          <w:szCs w:val="20"/>
          <w:lang w:val="ro-RO"/>
        </w:rPr>
        <w:t xml:space="preserve"> – titularul acestei licențe poate antrena echipe de seniori și senioare de rugby în 7;</w:t>
      </w:r>
    </w:p>
    <w:p w14:paraId="1280334C" w14:textId="77777777" w:rsidR="00AD3FA4" w:rsidRDefault="00000000">
      <w:pPr>
        <w:spacing w:after="60" w:line="248" w:lineRule="auto"/>
        <w:ind w:left="300"/>
        <w:jc w:val="both"/>
        <w:rPr>
          <w:sz w:val="20"/>
          <w:szCs w:val="20"/>
          <w:lang w:val="ro-RO"/>
        </w:rPr>
      </w:pPr>
      <w:r w:rsidRPr="00EB2ED9">
        <w:rPr>
          <w:sz w:val="20"/>
          <w:szCs w:val="20"/>
          <w:lang w:val="ro-RO"/>
        </w:rPr>
        <w:t xml:space="preserve">•  </w:t>
      </w:r>
      <w:r w:rsidRPr="00EB2ED9">
        <w:rPr>
          <w:b/>
          <w:bCs/>
          <w:sz w:val="20"/>
          <w:szCs w:val="20"/>
          <w:lang w:val="ro-RO"/>
        </w:rPr>
        <w:t>Licența PORTOCALIE</w:t>
      </w:r>
      <w:r w:rsidRPr="00EB2ED9">
        <w:rPr>
          <w:sz w:val="20"/>
          <w:szCs w:val="20"/>
          <w:lang w:val="ro-RO"/>
        </w:rPr>
        <w:t xml:space="preserve"> – titularul acestei licențe poate antrena echipe de juniori din cadrul Diviziei Naționale de Juniori Rugby 7, categoriile U20, U18 și U16.</w:t>
      </w:r>
    </w:p>
    <w:p w14:paraId="2A62CB13" w14:textId="77777777" w:rsidR="00EB2ED9" w:rsidRPr="00EB2ED9" w:rsidRDefault="00EB2ED9">
      <w:pPr>
        <w:spacing w:after="60" w:line="248" w:lineRule="auto"/>
        <w:ind w:left="300"/>
        <w:jc w:val="both"/>
        <w:rPr>
          <w:lang w:val="ro-RO"/>
        </w:rPr>
      </w:pPr>
    </w:p>
    <w:p w14:paraId="5B3CA726" w14:textId="77777777" w:rsidR="00AD3FA4" w:rsidRPr="00EB2ED9" w:rsidRDefault="00000000">
      <w:pPr>
        <w:spacing w:after="80"/>
        <w:jc w:val="both"/>
        <w:rPr>
          <w:lang w:val="ro-RO"/>
        </w:rPr>
      </w:pPr>
      <w:r w:rsidRPr="00EB2ED9">
        <w:rPr>
          <w:sz w:val="20"/>
          <w:szCs w:val="20"/>
          <w:lang w:val="ro-RO"/>
        </w:rPr>
        <w:t>Art. 5. Obiectivele sistemului național de licențiere sunt următoarele:</w:t>
      </w:r>
    </w:p>
    <w:p w14:paraId="40E55404" w14:textId="77777777" w:rsidR="00AD3FA4" w:rsidRPr="00EB2ED9" w:rsidRDefault="00000000">
      <w:pPr>
        <w:spacing w:after="60" w:line="248" w:lineRule="auto"/>
        <w:ind w:left="300"/>
        <w:jc w:val="both"/>
        <w:rPr>
          <w:lang w:val="ro-RO"/>
        </w:rPr>
      </w:pPr>
      <w:r w:rsidRPr="00EB2ED9">
        <w:rPr>
          <w:sz w:val="20"/>
          <w:szCs w:val="20"/>
          <w:lang w:val="ro-RO"/>
        </w:rPr>
        <w:t>•  identificarea competențelor individuale ale fiecărui antrenor implicat în jocul de rugby din România, în funcție de nivelul și categoria la care activează;</w:t>
      </w:r>
    </w:p>
    <w:p w14:paraId="38D4F6EB" w14:textId="77777777" w:rsidR="00AD3FA4" w:rsidRPr="00EB2ED9" w:rsidRDefault="00000000">
      <w:pPr>
        <w:spacing w:after="60" w:line="248" w:lineRule="auto"/>
        <w:ind w:left="300"/>
        <w:jc w:val="both"/>
        <w:rPr>
          <w:lang w:val="ro-RO"/>
        </w:rPr>
      </w:pPr>
      <w:r w:rsidRPr="00EB2ED9">
        <w:rPr>
          <w:sz w:val="20"/>
          <w:szCs w:val="20"/>
          <w:lang w:val="ro-RO"/>
        </w:rPr>
        <w:t>•  identificarea și individualizarea sprijinului pe care Academia Națională de Rugby – F.R.R. îl poate acorda fiecărui antrenor pentru formare, evaluare, perfecționare și dezvoltare continuă;</w:t>
      </w:r>
    </w:p>
    <w:p w14:paraId="5D116A90" w14:textId="77777777" w:rsidR="00AD3FA4" w:rsidRPr="00EB2ED9" w:rsidRDefault="00000000">
      <w:pPr>
        <w:spacing w:after="60" w:line="248" w:lineRule="auto"/>
        <w:ind w:left="300"/>
        <w:jc w:val="both"/>
        <w:rPr>
          <w:lang w:val="ro-RO"/>
        </w:rPr>
      </w:pPr>
      <w:r w:rsidRPr="00EB2ED9">
        <w:rPr>
          <w:sz w:val="20"/>
          <w:szCs w:val="20"/>
          <w:lang w:val="ro-RO"/>
        </w:rPr>
        <w:t>•  creșterea calității pregătirii sportivilor prin utilizarea unor metode moderne de antrenament, în vederea valorificării potențialului acestora în competiții;</w:t>
      </w:r>
    </w:p>
    <w:p w14:paraId="00320450" w14:textId="77777777" w:rsidR="00AD3FA4" w:rsidRPr="00EB2ED9" w:rsidRDefault="00000000">
      <w:pPr>
        <w:spacing w:after="60" w:line="248" w:lineRule="auto"/>
        <w:ind w:left="300"/>
        <w:jc w:val="both"/>
        <w:rPr>
          <w:lang w:val="ro-RO"/>
        </w:rPr>
      </w:pPr>
      <w:r w:rsidRPr="00EB2ED9">
        <w:rPr>
          <w:sz w:val="20"/>
          <w:szCs w:val="20"/>
          <w:lang w:val="ro-RO"/>
        </w:rPr>
        <w:t>•  instruirea antrenorilor privind prevenirea accidentărilor, măsurile de prim ajutor, etica și aplicarea regulilor jocului;</w:t>
      </w:r>
    </w:p>
    <w:p w14:paraId="19DC170E" w14:textId="77777777" w:rsidR="00AD3FA4" w:rsidRPr="00EB2ED9" w:rsidRDefault="00000000">
      <w:pPr>
        <w:spacing w:after="60" w:line="248" w:lineRule="auto"/>
        <w:ind w:left="300"/>
        <w:jc w:val="both"/>
        <w:rPr>
          <w:lang w:val="ro-RO"/>
        </w:rPr>
      </w:pPr>
      <w:r w:rsidRPr="00EB2ED9">
        <w:rPr>
          <w:sz w:val="20"/>
          <w:szCs w:val="20"/>
          <w:lang w:val="ro-RO"/>
        </w:rPr>
        <w:t>•  stabilirea unui parcurs profesional pentru antrenori, în acord cu obiectivele acestora, de la nivelul de bază până la nivelul de elită;</w:t>
      </w:r>
    </w:p>
    <w:p w14:paraId="2B6D2B16" w14:textId="77777777" w:rsidR="00AD3FA4" w:rsidRPr="00EB2ED9" w:rsidRDefault="00000000">
      <w:pPr>
        <w:spacing w:after="60" w:line="248" w:lineRule="auto"/>
        <w:ind w:left="300"/>
        <w:jc w:val="both"/>
        <w:rPr>
          <w:lang w:val="ro-RO"/>
        </w:rPr>
      </w:pPr>
      <w:r w:rsidRPr="00EB2ED9">
        <w:rPr>
          <w:sz w:val="20"/>
          <w:szCs w:val="20"/>
          <w:lang w:val="ro-RO"/>
        </w:rPr>
        <w:t>•  oferirea unor opțiuni de formare, specializare și reconversie profesională în sectorul antrenoratului, în funcție de rezultatele standardizate ale procesului de licențiere.</w:t>
      </w:r>
    </w:p>
    <w:sectPr w:rsidR="00AD3FA4" w:rsidRPr="00EB2ED9">
      <w:headerReference w:type="default" r:id="rId9"/>
      <w:footerReference w:type="default" r:id="rId10"/>
      <w:pgSz w:w="16838" w:h="11906" w:orient="landscape"/>
      <w:pgMar w:top="1083" w:right="1083" w:bottom="1083" w:left="1083" w:header="450" w:footer="450" w:gutter="0"/>
      <w:cols w:num="2" w:space="40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3D0BD2" w14:textId="77777777" w:rsidR="00DF6F6F" w:rsidRDefault="00DF6F6F">
      <w:r>
        <w:separator/>
      </w:r>
    </w:p>
  </w:endnote>
  <w:endnote w:type="continuationSeparator" w:id="0">
    <w:p w14:paraId="6B415B31" w14:textId="77777777" w:rsidR="00DF6F6F" w:rsidRDefault="00DF6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1"/>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0DCC32" w14:textId="2BC4D7C1" w:rsidR="00AD3FA4" w:rsidRDefault="00AD3FA4"/>
  <w:p w14:paraId="395F9580" w14:textId="77777777" w:rsidR="00AD3FA4" w:rsidRDefault="00000000">
    <w:pPr>
      <w:jc w:val="center"/>
    </w:pPr>
    <w:proofErr w:type="spellStart"/>
    <w:r>
      <w:rPr>
        <w:color w:val="555555"/>
        <w:sz w:val="16"/>
        <w:szCs w:val="16"/>
      </w:rPr>
      <w:t>Pagina</w:t>
    </w:r>
    <w:proofErr w:type="spellEnd"/>
    <w:r>
      <w:rPr>
        <w:color w:val="555555"/>
        <w:sz w:val="16"/>
        <w:szCs w:val="16"/>
      </w:rPr>
      <w:t xml:space="preserve"> </w:t>
    </w:r>
    <w:r>
      <w:rPr>
        <w:color w:val="555555"/>
        <w:sz w:val="16"/>
        <w:szCs w:val="16"/>
      </w:rPr>
      <w:fldChar w:fldCharType="begin"/>
    </w:r>
    <w:r>
      <w:rPr>
        <w:color w:val="555555"/>
        <w:sz w:val="16"/>
        <w:szCs w:val="16"/>
      </w:rPr>
      <w:instrText>PAGE</w:instrText>
    </w:r>
    <w:r>
      <w:rPr>
        <w:color w:val="555555"/>
        <w:sz w:val="16"/>
        <w:szCs w:val="16"/>
      </w:rPr>
      <w:fldChar w:fldCharType="separate"/>
    </w:r>
    <w:r w:rsidR="00EB2ED9">
      <w:rPr>
        <w:noProof/>
        <w:color w:val="555555"/>
        <w:sz w:val="16"/>
        <w:szCs w:val="16"/>
      </w:rPr>
      <w:t>1</w:t>
    </w:r>
    <w:r>
      <w:rPr>
        <w:color w:val="555555"/>
        <w:sz w:val="16"/>
        <w:szCs w:val="16"/>
      </w:rPr>
      <w:fldChar w:fldCharType="end"/>
    </w:r>
    <w:r>
      <w:rPr>
        <w:color w:val="555555"/>
        <w:sz w:val="16"/>
        <w:szCs w:val="16"/>
      </w:rPr>
      <w:t xml:space="preserve"> din </w:t>
    </w:r>
    <w:r>
      <w:rPr>
        <w:color w:val="555555"/>
        <w:sz w:val="16"/>
        <w:szCs w:val="16"/>
      </w:rPr>
      <w:fldChar w:fldCharType="begin"/>
    </w:r>
    <w:r>
      <w:rPr>
        <w:color w:val="555555"/>
        <w:sz w:val="16"/>
        <w:szCs w:val="16"/>
      </w:rPr>
      <w:instrText>NUMPAGES</w:instrText>
    </w:r>
    <w:r>
      <w:rPr>
        <w:color w:val="555555"/>
        <w:sz w:val="16"/>
        <w:szCs w:val="16"/>
      </w:rPr>
      <w:fldChar w:fldCharType="separate"/>
    </w:r>
    <w:r w:rsidR="00EB2ED9">
      <w:rPr>
        <w:noProof/>
        <w:color w:val="555555"/>
        <w:sz w:val="16"/>
        <w:szCs w:val="16"/>
      </w:rPr>
      <w:t>2</w:t>
    </w:r>
    <w:r>
      <w:rPr>
        <w:color w:val="555555"/>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9E5693" w14:textId="1C6C3502" w:rsidR="00AD3FA4" w:rsidRDefault="00AD3FA4"/>
  <w:p w14:paraId="046C37E6" w14:textId="77777777" w:rsidR="00AD3FA4" w:rsidRDefault="00000000">
    <w:pPr>
      <w:jc w:val="center"/>
    </w:pPr>
    <w:proofErr w:type="spellStart"/>
    <w:r>
      <w:rPr>
        <w:color w:val="555555"/>
        <w:sz w:val="16"/>
        <w:szCs w:val="16"/>
      </w:rPr>
      <w:t>Pagina</w:t>
    </w:r>
    <w:proofErr w:type="spellEnd"/>
    <w:r>
      <w:rPr>
        <w:color w:val="555555"/>
        <w:sz w:val="16"/>
        <w:szCs w:val="16"/>
      </w:rPr>
      <w:t xml:space="preserve"> </w:t>
    </w:r>
    <w:r>
      <w:rPr>
        <w:color w:val="555555"/>
        <w:sz w:val="16"/>
        <w:szCs w:val="16"/>
      </w:rPr>
      <w:fldChar w:fldCharType="begin"/>
    </w:r>
    <w:r>
      <w:rPr>
        <w:color w:val="555555"/>
        <w:sz w:val="16"/>
        <w:szCs w:val="16"/>
      </w:rPr>
      <w:instrText>PAGE</w:instrText>
    </w:r>
    <w:r>
      <w:rPr>
        <w:color w:val="555555"/>
        <w:sz w:val="16"/>
        <w:szCs w:val="16"/>
      </w:rPr>
      <w:fldChar w:fldCharType="separate"/>
    </w:r>
    <w:r w:rsidR="00EB2ED9">
      <w:rPr>
        <w:noProof/>
        <w:color w:val="555555"/>
        <w:sz w:val="16"/>
        <w:szCs w:val="16"/>
      </w:rPr>
      <w:t>2</w:t>
    </w:r>
    <w:r>
      <w:rPr>
        <w:color w:val="555555"/>
        <w:sz w:val="16"/>
        <w:szCs w:val="16"/>
      </w:rPr>
      <w:fldChar w:fldCharType="end"/>
    </w:r>
    <w:r>
      <w:rPr>
        <w:color w:val="555555"/>
        <w:sz w:val="16"/>
        <w:szCs w:val="16"/>
      </w:rPr>
      <w:t xml:space="preserve"> din </w:t>
    </w:r>
    <w:r>
      <w:rPr>
        <w:color w:val="555555"/>
        <w:sz w:val="16"/>
        <w:szCs w:val="16"/>
      </w:rPr>
      <w:fldChar w:fldCharType="begin"/>
    </w:r>
    <w:r>
      <w:rPr>
        <w:color w:val="555555"/>
        <w:sz w:val="16"/>
        <w:szCs w:val="16"/>
      </w:rPr>
      <w:instrText>NUMPAGES</w:instrText>
    </w:r>
    <w:r>
      <w:rPr>
        <w:color w:val="555555"/>
        <w:sz w:val="16"/>
        <w:szCs w:val="16"/>
      </w:rPr>
      <w:fldChar w:fldCharType="separate"/>
    </w:r>
    <w:r w:rsidR="00EB2ED9">
      <w:rPr>
        <w:noProof/>
        <w:color w:val="555555"/>
        <w:sz w:val="16"/>
        <w:szCs w:val="16"/>
      </w:rPr>
      <w:t>2</w:t>
    </w:r>
    <w:r>
      <w:rPr>
        <w:color w:val="55555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F1C818" w14:textId="77777777" w:rsidR="00DF6F6F" w:rsidRDefault="00DF6F6F">
      <w:r>
        <w:separator/>
      </w:r>
    </w:p>
  </w:footnote>
  <w:footnote w:type="continuationSeparator" w:id="0">
    <w:p w14:paraId="4CD379A4" w14:textId="77777777" w:rsidR="00DF6F6F" w:rsidRDefault="00DF6F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DD2DCC" w14:textId="3995DC02" w:rsidR="00AD3FA4" w:rsidRDefault="00EB2ED9">
    <w:r>
      <w:rPr>
        <w:noProof/>
      </w:rPr>
      <w:drawing>
        <wp:anchor distT="0" distB="0" distL="0" distR="0" simplePos="0" relativeHeight="251657216" behindDoc="1" locked="0" layoutInCell="1" allowOverlap="1" wp14:anchorId="61F6659F" wp14:editId="0BF2D2E7">
          <wp:simplePos x="0" y="0"/>
          <wp:positionH relativeFrom="page">
            <wp:posOffset>280657</wp:posOffset>
          </wp:positionH>
          <wp:positionV relativeFrom="page">
            <wp:posOffset>2163778</wp:posOffset>
          </wp:positionV>
          <wp:extent cx="10058400" cy="3228920"/>
          <wp:effectExtent l="0" t="0" r="0" b="0"/>
          <wp:wrapNone/>
          <wp:docPr id="292504697" name="Picture 292504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119118" cy="3248412"/>
                  </a:xfrm>
                  <a:prstGeom prst="rect">
                    <a:avLst/>
                  </a:prstGeom>
                </pic:spPr>
              </pic:pic>
            </a:graphicData>
          </a:graphic>
          <wp14:sizeRelH relativeFrom="margin">
            <wp14:pctWidth>0</wp14:pctWidth>
          </wp14:sizeRelH>
        </wp:anchor>
      </w:drawing>
    </w:r>
    <w:r>
      <w:rPr>
        <w:noProof/>
      </w:rPr>
      <w:drawing>
        <wp:inline distT="0" distB="0" distL="0" distR="0" wp14:anchorId="49DF5A85" wp14:editId="18A08AB8">
          <wp:extent cx="1704975"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704975" cy="51435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8CDC35" w14:textId="7E3A559E" w:rsidR="00AD3FA4" w:rsidRDefault="00EB2ED9">
    <w:r>
      <w:rPr>
        <w:noProof/>
      </w:rPr>
      <w:drawing>
        <wp:anchor distT="0" distB="0" distL="0" distR="0" simplePos="0" relativeHeight="251658240" behindDoc="1" locked="0" layoutInCell="1" allowOverlap="1" wp14:anchorId="331A2E5C" wp14:editId="7621AA9C">
          <wp:simplePos x="0" y="0"/>
          <wp:positionH relativeFrom="page">
            <wp:posOffset>325925</wp:posOffset>
          </wp:positionH>
          <wp:positionV relativeFrom="page">
            <wp:posOffset>2163778</wp:posOffset>
          </wp:positionV>
          <wp:extent cx="10058400" cy="3228779"/>
          <wp:effectExtent l="0" t="0" r="0" b="0"/>
          <wp:wrapNone/>
          <wp:docPr id="1723050812" name="Picture 1723050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106833" cy="3244326"/>
                  </a:xfrm>
                  <a:prstGeom prst="rect">
                    <a:avLst/>
                  </a:prstGeom>
                </pic:spPr>
              </pic:pic>
            </a:graphicData>
          </a:graphic>
          <wp14:sizeRelH relativeFrom="margin">
            <wp14:pctWidth>0</wp14:pctWidth>
          </wp14:sizeRelH>
        </wp:anchor>
      </w:drawing>
    </w:r>
    <w:r>
      <w:rPr>
        <w:noProof/>
      </w:rPr>
      <w:drawing>
        <wp:inline distT="0" distB="0" distL="0" distR="0" wp14:anchorId="18981B32" wp14:editId="1E580DE8">
          <wp:extent cx="1704975" cy="514350"/>
          <wp:effectExtent l="0" t="0" r="0" b="0"/>
          <wp:docPr id="1222140990" name="Picture 1222140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704975" cy="5143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41671C8"/>
    <w:multiLevelType w:val="hybridMultilevel"/>
    <w:tmpl w:val="AE74482C"/>
    <w:lvl w:ilvl="0" w:tplc="150CF494">
      <w:start w:val="1"/>
      <w:numFmt w:val="bullet"/>
      <w:lvlText w:val="●"/>
      <w:lvlJc w:val="left"/>
      <w:pPr>
        <w:ind w:left="720" w:hanging="360"/>
      </w:pPr>
    </w:lvl>
    <w:lvl w:ilvl="1" w:tplc="57EC92C2">
      <w:start w:val="1"/>
      <w:numFmt w:val="bullet"/>
      <w:lvlText w:val="○"/>
      <w:lvlJc w:val="left"/>
      <w:pPr>
        <w:ind w:left="1440" w:hanging="360"/>
      </w:pPr>
    </w:lvl>
    <w:lvl w:ilvl="2" w:tplc="AFDC238C">
      <w:start w:val="1"/>
      <w:numFmt w:val="bullet"/>
      <w:lvlText w:val="■"/>
      <w:lvlJc w:val="left"/>
      <w:pPr>
        <w:ind w:left="2160" w:hanging="360"/>
      </w:pPr>
    </w:lvl>
    <w:lvl w:ilvl="3" w:tplc="2C0ADC44">
      <w:start w:val="1"/>
      <w:numFmt w:val="bullet"/>
      <w:lvlText w:val="●"/>
      <w:lvlJc w:val="left"/>
      <w:pPr>
        <w:ind w:left="2880" w:hanging="360"/>
      </w:pPr>
    </w:lvl>
    <w:lvl w:ilvl="4" w:tplc="9C481700">
      <w:start w:val="1"/>
      <w:numFmt w:val="bullet"/>
      <w:lvlText w:val="○"/>
      <w:lvlJc w:val="left"/>
      <w:pPr>
        <w:ind w:left="3600" w:hanging="360"/>
      </w:pPr>
    </w:lvl>
    <w:lvl w:ilvl="5" w:tplc="BF2EBB5A">
      <w:start w:val="1"/>
      <w:numFmt w:val="bullet"/>
      <w:lvlText w:val="■"/>
      <w:lvlJc w:val="left"/>
      <w:pPr>
        <w:ind w:left="4320" w:hanging="360"/>
      </w:pPr>
    </w:lvl>
    <w:lvl w:ilvl="6" w:tplc="0FBC0CFC">
      <w:start w:val="1"/>
      <w:numFmt w:val="bullet"/>
      <w:lvlText w:val="●"/>
      <w:lvlJc w:val="left"/>
      <w:pPr>
        <w:ind w:left="5040" w:hanging="360"/>
      </w:pPr>
    </w:lvl>
    <w:lvl w:ilvl="7" w:tplc="A4C2462E">
      <w:start w:val="1"/>
      <w:numFmt w:val="bullet"/>
      <w:lvlText w:val="●"/>
      <w:lvlJc w:val="left"/>
      <w:pPr>
        <w:ind w:left="5760" w:hanging="360"/>
      </w:pPr>
    </w:lvl>
    <w:lvl w:ilvl="8" w:tplc="AA145DD8">
      <w:start w:val="1"/>
      <w:numFmt w:val="bullet"/>
      <w:lvlText w:val="●"/>
      <w:lvlJc w:val="left"/>
      <w:pPr>
        <w:ind w:left="6480" w:hanging="360"/>
      </w:pPr>
    </w:lvl>
  </w:abstractNum>
  <w:num w:numId="1" w16cid:durableId="210059102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FA4"/>
    <w:rsid w:val="0020680D"/>
    <w:rsid w:val="00250C0C"/>
    <w:rsid w:val="00274007"/>
    <w:rsid w:val="00291875"/>
    <w:rsid w:val="00304238"/>
    <w:rsid w:val="00376347"/>
    <w:rsid w:val="00385D2E"/>
    <w:rsid w:val="004C61CC"/>
    <w:rsid w:val="00517BA9"/>
    <w:rsid w:val="00537B77"/>
    <w:rsid w:val="00616728"/>
    <w:rsid w:val="00745AB2"/>
    <w:rsid w:val="00783CF1"/>
    <w:rsid w:val="007E1F1B"/>
    <w:rsid w:val="007F6753"/>
    <w:rsid w:val="008F4312"/>
    <w:rsid w:val="009A61DC"/>
    <w:rsid w:val="00AD3FA4"/>
    <w:rsid w:val="00CC0AE0"/>
    <w:rsid w:val="00D45636"/>
    <w:rsid w:val="00D674C3"/>
    <w:rsid w:val="00DF6F6F"/>
    <w:rsid w:val="00E35A10"/>
    <w:rsid w:val="00E4042F"/>
    <w:rsid w:val="00EB2ED9"/>
    <w:rsid w:val="00EB77FB"/>
    <w:rsid w:val="00ED5F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A23B8E7"/>
  <w15:docId w15:val="{196C6883-4A67-314B-B057-78AD08A03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B2ED9"/>
    <w:pPr>
      <w:tabs>
        <w:tab w:val="center" w:pos="4513"/>
        <w:tab w:val="right" w:pos="9026"/>
      </w:tabs>
    </w:pPr>
  </w:style>
  <w:style w:type="character" w:customStyle="1" w:styleId="HeaderChar">
    <w:name w:val="Header Char"/>
    <w:basedOn w:val="DefaultParagraphFont"/>
    <w:link w:val="Header"/>
    <w:uiPriority w:val="99"/>
    <w:rsid w:val="00EB2ED9"/>
  </w:style>
  <w:style w:type="paragraph" w:styleId="Footer">
    <w:name w:val="footer"/>
    <w:basedOn w:val="Normal"/>
    <w:link w:val="FooterChar"/>
    <w:uiPriority w:val="99"/>
    <w:unhideWhenUsed/>
    <w:rsid w:val="00EB2ED9"/>
    <w:pPr>
      <w:tabs>
        <w:tab w:val="center" w:pos="4513"/>
        <w:tab w:val="right" w:pos="9026"/>
      </w:tabs>
    </w:pPr>
  </w:style>
  <w:style w:type="character" w:customStyle="1" w:styleId="FooterChar">
    <w:name w:val="Footer Char"/>
    <w:basedOn w:val="DefaultParagraphFont"/>
    <w:link w:val="Footer"/>
    <w:uiPriority w:val="99"/>
    <w:rsid w:val="00EB2E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766</Words>
  <Characters>4372</Characters>
  <Application>Microsoft Office Word</Application>
  <DocSecurity>0</DocSecurity>
  <Lines>36</Lines>
  <Paragraphs>10</Paragraphs>
  <ScaleCrop>false</ScaleCrop>
  <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XantraX .</cp:lastModifiedBy>
  <cp:revision>11</cp:revision>
  <cp:lastPrinted>2026-08-12T07:53:00Z</cp:lastPrinted>
  <dcterms:created xsi:type="dcterms:W3CDTF">2026-08-31T15:01:00Z</dcterms:created>
  <dcterms:modified xsi:type="dcterms:W3CDTF">2026-10-15T07:53:00Z</dcterms:modified>
</cp:coreProperties>
</file>