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Pr="00492337" w:rsidRDefault="00BD561E" w:rsidP="000819B4">
      <w:pPr>
        <w:spacing w:after="0"/>
        <w:jc w:val="both"/>
        <w:rPr>
          <w:rFonts w:ascii="Times New Roman" w:hAnsi="Times New Roman"/>
          <w:b/>
          <w:noProof/>
          <w:sz w:val="24"/>
          <w:szCs w:val="24"/>
          <w:lang w:val="pt-BR"/>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1BFE03F8"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 xml:space="preserve">Ca urmare a invitaţiei de participare nr. ______ din ______________, privind aplicarea procedurii proprii ____________________(denumire procedură) pentru atribuirea contractului </w:t>
      </w:r>
      <w:r w:rsidR="005A44EC" w:rsidRPr="005A44EC">
        <w:rPr>
          <w:rFonts w:ascii="Times New Roman" w:hAnsi="Times New Roman"/>
          <w:i/>
          <w:iCs/>
          <w:noProof/>
          <w:sz w:val="24"/>
          <w:szCs w:val="24"/>
        </w:rPr>
        <w:t>Cazare cu pensiune completa in perioada 08.11.2026 - 15.11.2026,  in  localitatea  Bucuresti  (ROMANIA)</w:t>
      </w:r>
      <w:r w:rsidR="00492337">
        <w:rPr>
          <w:rFonts w:ascii="Times New Roman" w:hAnsi="Times New Roman"/>
          <w:noProof/>
          <w:sz w:val="24"/>
          <w:szCs w:val="24"/>
        </w:rPr>
        <w:t>.</w:t>
      </w:r>
      <w:r>
        <w:rPr>
          <w:rFonts w:ascii="Times New Roman" w:hAnsi="Times New Roman"/>
          <w:noProof/>
          <w:sz w:val="24"/>
          <w:szCs w:val="24"/>
        </w:rPr>
        <w:t xml:space="preserve"> </w:t>
      </w:r>
    </w:p>
    <w:p w14:paraId="57B7261C" w14:textId="77777777" w:rsidR="00736EC2" w:rsidRDefault="00736EC2" w:rsidP="00736EC2">
      <w:pPr>
        <w:spacing w:after="0"/>
        <w:jc w:val="both"/>
        <w:rPr>
          <w:rFonts w:ascii="Times New Roman" w:hAnsi="Times New Roman"/>
          <w:noProof/>
          <w:sz w:val="24"/>
          <w:szCs w:val="24"/>
        </w:rPr>
      </w:pPr>
    </w:p>
    <w:p w14:paraId="283DEA92" w14:textId="6674A63E"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noi ____________________________________ (denumirea/numele operatorului economic)</w:t>
      </w:r>
      <w:r w:rsidR="006B4853">
        <w:rPr>
          <w:rFonts w:ascii="Times New Roman" w:hAnsi="Times New Roman"/>
          <w:noProof/>
          <w:sz w:val="24"/>
          <w:szCs w:val="24"/>
        </w:rPr>
        <w:t xml:space="preserve">, </w:t>
      </w:r>
      <w:r w:rsidR="006B4853" w:rsidRPr="006B4853">
        <w:rPr>
          <w:rFonts w:ascii="Times New Roman" w:hAnsi="Times New Roman"/>
          <w:noProof/>
          <w:sz w:val="24"/>
          <w:szCs w:val="24"/>
        </w:rPr>
        <w:t>CUI ......................, cont............................. deschis la ............................</w:t>
      </w:r>
      <w:r>
        <w:rPr>
          <w:rFonts w:ascii="Times New Roman" w:hAnsi="Times New Roman"/>
          <w:noProof/>
          <w:sz w:val="24"/>
          <w:szCs w:val="24"/>
        </w:rPr>
        <w:t xml:space="preserve"> vă  transmitem alăturat oferta societății noastre. </w:t>
      </w:r>
    </w:p>
    <w:p w14:paraId="6A5CBA2E" w14:textId="77777777" w:rsidR="00736EC2" w:rsidRPr="00492337" w:rsidRDefault="00736EC2" w:rsidP="00736EC2">
      <w:pPr>
        <w:spacing w:after="0"/>
        <w:jc w:val="both"/>
        <w:rPr>
          <w:rFonts w:ascii="Times New Roman" w:hAnsi="Times New Roman"/>
          <w:noProof/>
          <w:sz w:val="24"/>
          <w:szCs w:val="24"/>
          <w:lang w:val="pt-BR"/>
        </w:rPr>
      </w:pPr>
      <w:r w:rsidRPr="00492337">
        <w:rPr>
          <w:rFonts w:ascii="Times New Roman" w:hAnsi="Times New Roman"/>
          <w:noProof/>
          <w:sz w:val="24"/>
          <w:szCs w:val="24"/>
          <w:lang w:val="pt-BR"/>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Pr="00492337" w:rsidRDefault="00BD561E" w:rsidP="000819B4">
      <w:pPr>
        <w:spacing w:after="0"/>
        <w:jc w:val="both"/>
        <w:rPr>
          <w:rFonts w:ascii="Times New Roman" w:hAnsi="Times New Roman"/>
          <w:b/>
          <w:noProof/>
          <w:sz w:val="24"/>
          <w:szCs w:val="24"/>
          <w:lang w:val="pt-BR"/>
        </w:rPr>
      </w:pPr>
    </w:p>
    <w:p w14:paraId="70D0826B" w14:textId="54F821F1" w:rsidR="00342271" w:rsidRPr="00492337" w:rsidRDefault="0033252A"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r w:rsidR="00342271" w:rsidRPr="00492337">
        <w:rPr>
          <w:rFonts w:ascii="Times New Roman" w:hAnsi="Times New Roman"/>
          <w:b/>
          <w:noProof/>
          <w:sz w:val="24"/>
          <w:szCs w:val="24"/>
          <w:lang w:val="pt-BR"/>
        </w:rPr>
        <w:t>Operator economic</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t xml:space="preserve">        </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0819B4"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 xml:space="preserve">FORMULARUL </w:t>
      </w:r>
      <w:r w:rsidR="00736EC2" w:rsidRPr="00492337">
        <w:rPr>
          <w:rFonts w:ascii="Times New Roman" w:hAnsi="Times New Roman"/>
          <w:b/>
          <w:noProof/>
          <w:sz w:val="24"/>
          <w:szCs w:val="24"/>
          <w:lang w:val="pt-BR"/>
        </w:rPr>
        <w:t>2</w:t>
      </w:r>
    </w:p>
    <w:p w14:paraId="70D0826C"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26D"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492337" w:rsidRDefault="00342271" w:rsidP="000819B4">
      <w:pPr>
        <w:spacing w:after="0"/>
        <w:jc w:val="both"/>
        <w:rPr>
          <w:rFonts w:ascii="Times New Roman" w:hAnsi="Times New Roman"/>
          <w:noProof/>
          <w:sz w:val="24"/>
          <w:szCs w:val="24"/>
        </w:rPr>
      </w:pPr>
      <w:r w:rsidRPr="000819B4">
        <w:rPr>
          <w:rFonts w:ascii="Times New Roman" w:hAnsi="Times New Roman"/>
          <w:bCs/>
          <w:noProof/>
          <w:sz w:val="24"/>
          <w:szCs w:val="24"/>
        </w:rPr>
        <w:t>   </w:t>
      </w:r>
      <w:r w:rsidRPr="00492337">
        <w:rPr>
          <w:rFonts w:ascii="Times New Roman" w:hAnsi="Times New Roman"/>
          <w:bCs/>
          <w:noProof/>
          <w:sz w:val="24"/>
          <w:szCs w:val="24"/>
        </w:rPr>
        <w:t>a)</w:t>
      </w:r>
      <w:r w:rsidRPr="00492337">
        <w:rPr>
          <w:rFonts w:ascii="Times New Roman" w:hAnsi="Times New Roman"/>
          <w:noProof/>
          <w:sz w:val="24"/>
          <w:szCs w:val="24"/>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rPr>
        <w:t>   </w:t>
      </w:r>
      <w:r w:rsidRPr="00492337">
        <w:rPr>
          <w:rFonts w:ascii="Times New Roman" w:hAnsi="Times New Roman"/>
          <w:bCs/>
          <w:noProof/>
          <w:sz w:val="24"/>
          <w:szCs w:val="24"/>
          <w:lang w:val="pt-BR"/>
        </w:rPr>
        <w:t>b)</w:t>
      </w:r>
      <w:r w:rsidRPr="00492337">
        <w:rPr>
          <w:rFonts w:ascii="Times New Roman" w:hAnsi="Times New Roman"/>
          <w:noProof/>
          <w:sz w:val="24"/>
          <w:szCs w:val="24"/>
          <w:lang w:val="pt-BR"/>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c)</w:t>
      </w:r>
      <w:r w:rsidRPr="00492337">
        <w:rPr>
          <w:rFonts w:ascii="Times New Roman" w:hAnsi="Times New Roman"/>
          <w:noProof/>
          <w:sz w:val="24"/>
          <w:szCs w:val="24"/>
          <w:lang w:val="pt-BR"/>
        </w:rPr>
        <w:t> infracţiuni împotriva intereselor financiare ale Uniunii Europene, prevăzute de art. 18</w:t>
      </w:r>
      <w:r w:rsidRPr="00492337">
        <w:rPr>
          <w:rFonts w:ascii="Times New Roman" w:hAnsi="Times New Roman"/>
          <w:noProof/>
          <w:sz w:val="24"/>
          <w:szCs w:val="24"/>
          <w:vertAlign w:val="superscript"/>
          <w:lang w:val="pt-BR"/>
        </w:rPr>
        <w:t>1</w:t>
      </w:r>
      <w:r w:rsidRPr="00492337">
        <w:rPr>
          <w:rFonts w:ascii="Times New Roman" w:hAnsi="Times New Roman"/>
          <w:noProof/>
          <w:sz w:val="24"/>
          <w:szCs w:val="24"/>
          <w:lang w:val="pt-BR"/>
        </w:rPr>
        <w:t> -18</w:t>
      </w:r>
      <w:r w:rsidRPr="00492337">
        <w:rPr>
          <w:rFonts w:ascii="Times New Roman" w:hAnsi="Times New Roman"/>
          <w:noProof/>
          <w:sz w:val="24"/>
          <w:szCs w:val="24"/>
          <w:vertAlign w:val="superscript"/>
          <w:lang w:val="pt-BR"/>
        </w:rPr>
        <w:t>5</w:t>
      </w:r>
      <w:r w:rsidRPr="00492337">
        <w:rPr>
          <w:rFonts w:ascii="Times New Roman" w:hAnsi="Times New Roman"/>
          <w:noProof/>
          <w:sz w:val="24"/>
          <w:szCs w:val="24"/>
          <w:lang w:val="pt-BR"/>
        </w:rPr>
        <w:t> din Legea nr. 78/2000, cu modificările şi completările ulterioare, sau de dispoziţiile corespunzătoare ale legislaţiei penale a statului în care respectivul operator economic a fost condamnat;</w:t>
      </w:r>
    </w:p>
    <w:p w14:paraId="70D08277"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d)</w:t>
      </w:r>
      <w:r w:rsidRPr="00492337">
        <w:rPr>
          <w:rFonts w:ascii="Times New Roman" w:hAnsi="Times New Roman"/>
          <w:noProof/>
          <w:sz w:val="24"/>
          <w:szCs w:val="24"/>
          <w:lang w:val="pt-BR"/>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e)</w:t>
      </w:r>
      <w:r w:rsidRPr="00492337">
        <w:rPr>
          <w:rFonts w:ascii="Times New Roman" w:hAnsi="Times New Roman"/>
          <w:noProof/>
          <w:sz w:val="24"/>
          <w:szCs w:val="24"/>
          <w:lang w:val="pt-BR"/>
        </w:rPr>
        <w:t> spălarea banilor, prevăzută de art. 29</w:t>
      </w:r>
      <w:r w:rsidR="00652350" w:rsidRPr="00492337">
        <w:rPr>
          <w:rFonts w:ascii="Times New Roman" w:hAnsi="Times New Roman"/>
          <w:noProof/>
          <w:sz w:val="24"/>
          <w:szCs w:val="24"/>
          <w:lang w:val="pt-BR"/>
        </w:rPr>
        <w:t xml:space="preserve"> </w:t>
      </w:r>
      <w:r w:rsidRPr="00492337">
        <w:rPr>
          <w:rFonts w:ascii="Times New Roman" w:hAnsi="Times New Roman"/>
          <w:noProof/>
          <w:sz w:val="24"/>
          <w:szCs w:val="24"/>
          <w:lang w:val="pt-BR"/>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f)</w:t>
      </w:r>
      <w:r w:rsidRPr="00492337">
        <w:rPr>
          <w:rFonts w:ascii="Times New Roman" w:hAnsi="Times New Roman"/>
          <w:noProof/>
          <w:sz w:val="24"/>
          <w:szCs w:val="24"/>
          <w:lang w:val="pt-BR"/>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g)</w:t>
      </w:r>
      <w:r w:rsidRPr="00492337">
        <w:rPr>
          <w:rFonts w:ascii="Times New Roman" w:hAnsi="Times New Roman"/>
          <w:noProof/>
          <w:sz w:val="24"/>
          <w:szCs w:val="24"/>
          <w:lang w:val="pt-BR"/>
        </w:rPr>
        <w:t> fraudă, în sensul articolului 1 din Convenţia privind protejarea intereselor financiare ale Comunităţilor Europene din 27 noiembrie 1995.</w:t>
      </w: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Pr="00492337" w:rsidRDefault="00342271" w:rsidP="00342271">
      <w:pPr>
        <w:spacing w:after="0"/>
        <w:jc w:val="right"/>
        <w:rPr>
          <w:rFonts w:ascii="Times New Roman" w:hAnsi="Times New Roman"/>
          <w:b/>
          <w:noProof/>
          <w:sz w:val="24"/>
          <w:szCs w:val="24"/>
          <w:lang w:val="pt-BR"/>
        </w:rPr>
      </w:pPr>
    </w:p>
    <w:p w14:paraId="70D08287" w14:textId="77777777" w:rsidR="00BD561E" w:rsidRPr="00492337" w:rsidRDefault="00BD561E" w:rsidP="00342271">
      <w:pPr>
        <w:spacing w:after="0"/>
        <w:jc w:val="right"/>
        <w:rPr>
          <w:rFonts w:ascii="Times New Roman" w:hAnsi="Times New Roman"/>
          <w:b/>
          <w:noProof/>
          <w:sz w:val="24"/>
          <w:szCs w:val="24"/>
          <w:lang w:val="pt-BR"/>
        </w:rPr>
      </w:pPr>
    </w:p>
    <w:p w14:paraId="70D08288" w14:textId="77777777" w:rsidR="00BD561E" w:rsidRPr="00492337" w:rsidRDefault="00BD561E" w:rsidP="00342271">
      <w:pPr>
        <w:spacing w:after="0"/>
        <w:jc w:val="right"/>
        <w:rPr>
          <w:rFonts w:ascii="Times New Roman" w:hAnsi="Times New Roman"/>
          <w:b/>
          <w:noProof/>
          <w:sz w:val="24"/>
          <w:szCs w:val="24"/>
          <w:lang w:val="pt-BR"/>
        </w:rPr>
      </w:pPr>
    </w:p>
    <w:p w14:paraId="70D08289" w14:textId="77777777" w:rsidR="00BD561E" w:rsidRPr="00492337" w:rsidRDefault="00BD561E" w:rsidP="00342271">
      <w:pPr>
        <w:spacing w:after="0"/>
        <w:jc w:val="right"/>
        <w:rPr>
          <w:rFonts w:ascii="Times New Roman" w:hAnsi="Times New Roman"/>
          <w:b/>
          <w:noProof/>
          <w:sz w:val="24"/>
          <w:szCs w:val="24"/>
          <w:lang w:val="pt-BR"/>
        </w:rPr>
      </w:pPr>
    </w:p>
    <w:p w14:paraId="70D0828A" w14:textId="77777777" w:rsidR="00BD561E" w:rsidRPr="00492337" w:rsidRDefault="00BD561E" w:rsidP="00342271">
      <w:pPr>
        <w:spacing w:after="0"/>
        <w:jc w:val="right"/>
        <w:rPr>
          <w:rFonts w:ascii="Times New Roman" w:hAnsi="Times New Roman"/>
          <w:b/>
          <w:noProof/>
          <w:sz w:val="24"/>
          <w:szCs w:val="24"/>
          <w:lang w:val="pt-BR"/>
        </w:rPr>
      </w:pPr>
    </w:p>
    <w:p w14:paraId="70D0828B" w14:textId="77777777" w:rsidR="00BD561E" w:rsidRPr="00492337" w:rsidRDefault="00BD561E" w:rsidP="00342271">
      <w:pPr>
        <w:spacing w:after="0"/>
        <w:jc w:val="right"/>
        <w:rPr>
          <w:rFonts w:ascii="Times New Roman" w:hAnsi="Times New Roman"/>
          <w:b/>
          <w:noProof/>
          <w:sz w:val="24"/>
          <w:szCs w:val="24"/>
          <w:lang w:val="pt-BR"/>
        </w:rPr>
      </w:pPr>
    </w:p>
    <w:p w14:paraId="70D0828C" w14:textId="77777777" w:rsidR="00BD561E" w:rsidRPr="00492337" w:rsidRDefault="00BD561E" w:rsidP="00342271">
      <w:pPr>
        <w:spacing w:after="0"/>
        <w:jc w:val="right"/>
        <w:rPr>
          <w:rFonts w:ascii="Times New Roman" w:hAnsi="Times New Roman"/>
          <w:b/>
          <w:noProof/>
          <w:sz w:val="24"/>
          <w:szCs w:val="24"/>
          <w:lang w:val="pt-BR"/>
        </w:rPr>
      </w:pPr>
    </w:p>
    <w:p w14:paraId="70D0828D" w14:textId="77777777" w:rsidR="00BD561E" w:rsidRPr="00492337" w:rsidRDefault="00BD561E" w:rsidP="00342271">
      <w:pPr>
        <w:spacing w:after="0"/>
        <w:jc w:val="right"/>
        <w:rPr>
          <w:rFonts w:ascii="Times New Roman" w:hAnsi="Times New Roman"/>
          <w:b/>
          <w:noProof/>
          <w:sz w:val="24"/>
          <w:szCs w:val="24"/>
          <w:lang w:val="pt-BR"/>
        </w:rPr>
      </w:pPr>
    </w:p>
    <w:p w14:paraId="70D0828E" w14:textId="77777777" w:rsidR="00BD561E" w:rsidRPr="00492337" w:rsidRDefault="00BD561E" w:rsidP="00342271">
      <w:pPr>
        <w:spacing w:after="0"/>
        <w:jc w:val="right"/>
        <w:rPr>
          <w:rFonts w:ascii="Times New Roman" w:hAnsi="Times New Roman"/>
          <w:b/>
          <w:noProof/>
          <w:sz w:val="24"/>
          <w:szCs w:val="24"/>
          <w:lang w:val="pt-BR"/>
        </w:rPr>
      </w:pPr>
    </w:p>
    <w:p w14:paraId="70D0828F" w14:textId="77777777" w:rsidR="00BD561E" w:rsidRPr="00492337" w:rsidRDefault="00BD561E" w:rsidP="00342271">
      <w:pPr>
        <w:spacing w:after="0"/>
        <w:jc w:val="right"/>
        <w:rPr>
          <w:rFonts w:ascii="Times New Roman" w:hAnsi="Times New Roman"/>
          <w:b/>
          <w:noProof/>
          <w:sz w:val="24"/>
          <w:szCs w:val="24"/>
          <w:lang w:val="pt-BR"/>
        </w:rPr>
      </w:pPr>
    </w:p>
    <w:p w14:paraId="70D08290" w14:textId="77777777" w:rsidR="00BD561E" w:rsidRPr="00492337" w:rsidRDefault="00BD561E" w:rsidP="00342271">
      <w:pPr>
        <w:spacing w:after="0"/>
        <w:jc w:val="right"/>
        <w:rPr>
          <w:rFonts w:ascii="Times New Roman" w:hAnsi="Times New Roman"/>
          <w:b/>
          <w:noProof/>
          <w:sz w:val="24"/>
          <w:szCs w:val="24"/>
          <w:lang w:val="pt-BR"/>
        </w:rPr>
      </w:pPr>
    </w:p>
    <w:p w14:paraId="70D08291" w14:textId="77777777" w:rsidR="00BD561E" w:rsidRPr="00492337" w:rsidRDefault="00BD561E" w:rsidP="00342271">
      <w:pPr>
        <w:spacing w:after="0"/>
        <w:jc w:val="right"/>
        <w:rPr>
          <w:rFonts w:ascii="Times New Roman" w:hAnsi="Times New Roman"/>
          <w:b/>
          <w:noProof/>
          <w:sz w:val="24"/>
          <w:szCs w:val="24"/>
          <w:lang w:val="pt-BR"/>
        </w:rPr>
      </w:pPr>
    </w:p>
    <w:p w14:paraId="70D08292" w14:textId="77777777" w:rsidR="00BD561E" w:rsidRPr="00492337" w:rsidRDefault="00BD561E" w:rsidP="00342271">
      <w:pPr>
        <w:spacing w:after="0"/>
        <w:jc w:val="right"/>
        <w:rPr>
          <w:rFonts w:ascii="Times New Roman" w:hAnsi="Times New Roman"/>
          <w:b/>
          <w:noProof/>
          <w:sz w:val="24"/>
          <w:szCs w:val="24"/>
          <w:lang w:val="pt-BR"/>
        </w:rPr>
      </w:pPr>
    </w:p>
    <w:p w14:paraId="70D08293" w14:textId="77777777" w:rsidR="00BD561E" w:rsidRPr="00492337" w:rsidRDefault="00BD561E" w:rsidP="00342271">
      <w:pPr>
        <w:spacing w:after="0"/>
        <w:jc w:val="right"/>
        <w:rPr>
          <w:rFonts w:ascii="Times New Roman" w:hAnsi="Times New Roman"/>
          <w:b/>
          <w:noProof/>
          <w:sz w:val="24"/>
          <w:szCs w:val="24"/>
          <w:lang w:val="pt-BR"/>
        </w:rPr>
      </w:pPr>
    </w:p>
    <w:p w14:paraId="70D08294" w14:textId="77777777" w:rsidR="00BD561E" w:rsidRPr="00492337" w:rsidRDefault="00BD561E" w:rsidP="00342271">
      <w:pPr>
        <w:spacing w:after="0"/>
        <w:jc w:val="right"/>
        <w:rPr>
          <w:rFonts w:ascii="Times New Roman" w:hAnsi="Times New Roman"/>
          <w:b/>
          <w:noProof/>
          <w:sz w:val="24"/>
          <w:szCs w:val="24"/>
          <w:lang w:val="pt-BR"/>
        </w:rPr>
      </w:pPr>
    </w:p>
    <w:p w14:paraId="70D08295" w14:textId="77777777" w:rsidR="00BD561E" w:rsidRPr="00492337" w:rsidRDefault="00BD561E" w:rsidP="00342271">
      <w:pPr>
        <w:spacing w:after="0"/>
        <w:jc w:val="right"/>
        <w:rPr>
          <w:rFonts w:ascii="Times New Roman" w:hAnsi="Times New Roman"/>
          <w:b/>
          <w:noProof/>
          <w:sz w:val="24"/>
          <w:szCs w:val="24"/>
          <w:lang w:val="pt-BR"/>
        </w:rPr>
      </w:pPr>
    </w:p>
    <w:p w14:paraId="70D08296" w14:textId="77777777" w:rsidR="00BD561E" w:rsidRPr="00492337" w:rsidRDefault="00BD561E" w:rsidP="00342271">
      <w:pPr>
        <w:spacing w:after="0"/>
        <w:jc w:val="right"/>
        <w:rPr>
          <w:rFonts w:ascii="Times New Roman" w:hAnsi="Times New Roman"/>
          <w:b/>
          <w:noProof/>
          <w:sz w:val="24"/>
          <w:szCs w:val="24"/>
          <w:lang w:val="pt-BR"/>
        </w:rPr>
      </w:pPr>
    </w:p>
    <w:p w14:paraId="70D08297" w14:textId="77777777" w:rsidR="00BD561E" w:rsidRPr="00492337" w:rsidRDefault="00BD561E" w:rsidP="00342271">
      <w:pPr>
        <w:spacing w:after="0"/>
        <w:jc w:val="right"/>
        <w:rPr>
          <w:rFonts w:ascii="Times New Roman" w:hAnsi="Times New Roman"/>
          <w:b/>
          <w:noProof/>
          <w:sz w:val="24"/>
          <w:szCs w:val="24"/>
          <w:lang w:val="pt-BR"/>
        </w:rPr>
      </w:pPr>
    </w:p>
    <w:p w14:paraId="70D08298" w14:textId="77777777" w:rsidR="00BD561E" w:rsidRPr="00492337" w:rsidRDefault="00BD561E" w:rsidP="00342271">
      <w:pPr>
        <w:spacing w:after="0"/>
        <w:jc w:val="right"/>
        <w:rPr>
          <w:rFonts w:ascii="Times New Roman" w:hAnsi="Times New Roman"/>
          <w:b/>
          <w:noProof/>
          <w:sz w:val="24"/>
          <w:szCs w:val="24"/>
          <w:lang w:val="pt-BR"/>
        </w:rPr>
      </w:pPr>
    </w:p>
    <w:p w14:paraId="70D08299" w14:textId="77777777" w:rsidR="00BD561E" w:rsidRPr="00492337" w:rsidRDefault="00BD561E" w:rsidP="00342271">
      <w:pPr>
        <w:spacing w:after="0"/>
        <w:jc w:val="right"/>
        <w:rPr>
          <w:rFonts w:ascii="Times New Roman" w:hAnsi="Times New Roman"/>
          <w:b/>
          <w:noProof/>
          <w:sz w:val="24"/>
          <w:szCs w:val="24"/>
          <w:lang w:val="pt-BR"/>
        </w:rPr>
      </w:pPr>
    </w:p>
    <w:p w14:paraId="70D0829A" w14:textId="77777777" w:rsidR="00BD561E" w:rsidRPr="00492337" w:rsidRDefault="00BD561E" w:rsidP="00342271">
      <w:pPr>
        <w:spacing w:after="0"/>
        <w:jc w:val="right"/>
        <w:rPr>
          <w:rFonts w:ascii="Times New Roman" w:hAnsi="Times New Roman"/>
          <w:b/>
          <w:noProof/>
          <w:sz w:val="24"/>
          <w:szCs w:val="24"/>
          <w:lang w:val="pt-BR"/>
        </w:rPr>
      </w:pPr>
    </w:p>
    <w:p w14:paraId="70D0829B" w14:textId="77777777" w:rsidR="00BD561E" w:rsidRPr="00492337" w:rsidRDefault="00BD561E" w:rsidP="00342271">
      <w:pPr>
        <w:spacing w:after="0"/>
        <w:jc w:val="right"/>
        <w:rPr>
          <w:rFonts w:ascii="Times New Roman" w:hAnsi="Times New Roman"/>
          <w:b/>
          <w:noProof/>
          <w:sz w:val="24"/>
          <w:szCs w:val="24"/>
          <w:lang w:val="pt-BR"/>
        </w:rPr>
      </w:pPr>
    </w:p>
    <w:p w14:paraId="70D0829C" w14:textId="77777777" w:rsidR="00BD561E" w:rsidRPr="00492337" w:rsidRDefault="00BD561E" w:rsidP="00342271">
      <w:pPr>
        <w:spacing w:after="0"/>
        <w:jc w:val="right"/>
        <w:rPr>
          <w:rFonts w:ascii="Times New Roman" w:hAnsi="Times New Roman"/>
          <w:b/>
          <w:noProof/>
          <w:sz w:val="24"/>
          <w:szCs w:val="24"/>
          <w:lang w:val="pt-BR"/>
        </w:rPr>
      </w:pPr>
    </w:p>
    <w:p w14:paraId="70D0829D" w14:textId="77777777" w:rsidR="00BD561E" w:rsidRPr="00492337" w:rsidRDefault="00BD561E" w:rsidP="00342271">
      <w:pPr>
        <w:spacing w:after="0"/>
        <w:jc w:val="right"/>
        <w:rPr>
          <w:rFonts w:ascii="Times New Roman" w:hAnsi="Times New Roman"/>
          <w:b/>
          <w:noProof/>
          <w:sz w:val="24"/>
          <w:szCs w:val="24"/>
          <w:lang w:val="pt-BR"/>
        </w:rPr>
      </w:pPr>
    </w:p>
    <w:p w14:paraId="70D0829E" w14:textId="77777777" w:rsidR="00BD561E" w:rsidRPr="00492337" w:rsidRDefault="00BD561E" w:rsidP="00342271">
      <w:pPr>
        <w:spacing w:after="0"/>
        <w:jc w:val="right"/>
        <w:rPr>
          <w:rFonts w:ascii="Times New Roman" w:hAnsi="Times New Roman"/>
          <w:b/>
          <w:noProof/>
          <w:sz w:val="24"/>
          <w:szCs w:val="24"/>
          <w:lang w:val="pt-BR"/>
        </w:rPr>
      </w:pPr>
    </w:p>
    <w:p w14:paraId="70D0829F" w14:textId="77777777" w:rsidR="00BD561E" w:rsidRPr="00492337" w:rsidRDefault="00BD561E" w:rsidP="00342271">
      <w:pPr>
        <w:spacing w:after="0"/>
        <w:jc w:val="right"/>
        <w:rPr>
          <w:rFonts w:ascii="Times New Roman" w:hAnsi="Times New Roman"/>
          <w:b/>
          <w:noProof/>
          <w:sz w:val="24"/>
          <w:szCs w:val="24"/>
          <w:lang w:val="pt-BR"/>
        </w:rPr>
      </w:pPr>
    </w:p>
    <w:p w14:paraId="70D082A0" w14:textId="77777777" w:rsidR="00BD561E" w:rsidRPr="00492337" w:rsidRDefault="00BD561E" w:rsidP="00342271">
      <w:pPr>
        <w:spacing w:after="0"/>
        <w:jc w:val="right"/>
        <w:rPr>
          <w:rFonts w:ascii="Times New Roman" w:hAnsi="Times New Roman"/>
          <w:b/>
          <w:noProof/>
          <w:sz w:val="24"/>
          <w:szCs w:val="24"/>
          <w:lang w:val="pt-BR"/>
        </w:rPr>
      </w:pPr>
    </w:p>
    <w:p w14:paraId="70D082A1" w14:textId="77777777" w:rsidR="00BD561E" w:rsidRPr="00492337" w:rsidRDefault="00BD561E" w:rsidP="00342271">
      <w:pPr>
        <w:spacing w:after="0"/>
        <w:jc w:val="right"/>
        <w:rPr>
          <w:rFonts w:ascii="Times New Roman" w:hAnsi="Times New Roman"/>
          <w:b/>
          <w:noProof/>
          <w:sz w:val="24"/>
          <w:szCs w:val="24"/>
          <w:lang w:val="pt-BR"/>
        </w:rPr>
      </w:pPr>
    </w:p>
    <w:p w14:paraId="70D082A2" w14:textId="77777777" w:rsidR="00BD561E" w:rsidRPr="00492337" w:rsidRDefault="00BD561E" w:rsidP="00342271">
      <w:pPr>
        <w:spacing w:after="0"/>
        <w:jc w:val="right"/>
        <w:rPr>
          <w:rFonts w:ascii="Times New Roman" w:hAnsi="Times New Roman"/>
          <w:b/>
          <w:noProof/>
          <w:sz w:val="24"/>
          <w:szCs w:val="24"/>
          <w:lang w:val="pt-BR"/>
        </w:rPr>
      </w:pPr>
    </w:p>
    <w:p w14:paraId="70D082A3" w14:textId="77777777" w:rsidR="00BD561E" w:rsidRPr="00492337" w:rsidRDefault="00BD561E" w:rsidP="00342271">
      <w:pPr>
        <w:spacing w:after="0"/>
        <w:jc w:val="right"/>
        <w:rPr>
          <w:rFonts w:ascii="Times New Roman" w:hAnsi="Times New Roman"/>
          <w:b/>
          <w:noProof/>
          <w:sz w:val="24"/>
          <w:szCs w:val="24"/>
          <w:lang w:val="pt-BR"/>
        </w:rPr>
      </w:pPr>
    </w:p>
    <w:p w14:paraId="70D082A4" w14:textId="77777777" w:rsidR="00BD561E" w:rsidRDefault="00BD561E" w:rsidP="00342271">
      <w:pPr>
        <w:spacing w:after="0"/>
        <w:jc w:val="right"/>
        <w:rPr>
          <w:rFonts w:ascii="Times New Roman" w:hAnsi="Times New Roman"/>
          <w:b/>
          <w:noProof/>
          <w:sz w:val="24"/>
          <w:szCs w:val="24"/>
          <w:lang w:val="pt-BR"/>
        </w:rPr>
      </w:pPr>
    </w:p>
    <w:p w14:paraId="2721E3C2" w14:textId="77777777" w:rsidR="005A44EC" w:rsidRDefault="005A44EC" w:rsidP="00342271">
      <w:pPr>
        <w:spacing w:after="0"/>
        <w:jc w:val="right"/>
        <w:rPr>
          <w:rFonts w:ascii="Times New Roman" w:hAnsi="Times New Roman"/>
          <w:b/>
          <w:noProof/>
          <w:sz w:val="24"/>
          <w:szCs w:val="24"/>
          <w:lang w:val="pt-BR"/>
        </w:rPr>
      </w:pPr>
    </w:p>
    <w:p w14:paraId="4B9F8257" w14:textId="77777777" w:rsidR="005A44EC" w:rsidRDefault="005A44EC" w:rsidP="00342271">
      <w:pPr>
        <w:spacing w:after="0"/>
        <w:jc w:val="right"/>
        <w:rPr>
          <w:rFonts w:ascii="Times New Roman" w:hAnsi="Times New Roman"/>
          <w:b/>
          <w:noProof/>
          <w:sz w:val="24"/>
          <w:szCs w:val="24"/>
          <w:lang w:val="pt-BR"/>
        </w:rPr>
      </w:pPr>
    </w:p>
    <w:p w14:paraId="6F1A914E" w14:textId="77777777" w:rsidR="005A44EC" w:rsidRDefault="005A44EC" w:rsidP="00342271">
      <w:pPr>
        <w:spacing w:after="0"/>
        <w:jc w:val="right"/>
        <w:rPr>
          <w:rFonts w:ascii="Times New Roman" w:hAnsi="Times New Roman"/>
          <w:b/>
          <w:noProof/>
          <w:sz w:val="24"/>
          <w:szCs w:val="24"/>
          <w:lang w:val="pt-BR"/>
        </w:rPr>
      </w:pPr>
    </w:p>
    <w:p w14:paraId="21CF6F2A" w14:textId="77777777" w:rsidR="005A44EC" w:rsidRPr="00492337" w:rsidRDefault="005A44EC" w:rsidP="00342271">
      <w:pPr>
        <w:spacing w:after="0"/>
        <w:jc w:val="right"/>
        <w:rPr>
          <w:rFonts w:ascii="Times New Roman" w:hAnsi="Times New Roman"/>
          <w:b/>
          <w:noProof/>
          <w:sz w:val="24"/>
          <w:szCs w:val="24"/>
          <w:lang w:val="pt-BR"/>
        </w:rPr>
      </w:pPr>
    </w:p>
    <w:p w14:paraId="70D082A5" w14:textId="77777777" w:rsidR="00BD561E" w:rsidRPr="00492337" w:rsidRDefault="00BD561E" w:rsidP="00342271">
      <w:pPr>
        <w:spacing w:after="0"/>
        <w:jc w:val="right"/>
        <w:rPr>
          <w:rFonts w:ascii="Times New Roman" w:hAnsi="Times New Roman"/>
          <w:b/>
          <w:noProof/>
          <w:sz w:val="24"/>
          <w:szCs w:val="24"/>
          <w:lang w:val="pt-BR"/>
        </w:rPr>
      </w:pPr>
    </w:p>
    <w:p w14:paraId="70D082A6" w14:textId="77777777" w:rsidR="00BD561E" w:rsidRPr="00492337" w:rsidRDefault="00BD561E" w:rsidP="00342271">
      <w:pPr>
        <w:spacing w:after="0"/>
        <w:jc w:val="right"/>
        <w:rPr>
          <w:rFonts w:ascii="Times New Roman" w:hAnsi="Times New Roman"/>
          <w:b/>
          <w:noProof/>
          <w:sz w:val="24"/>
          <w:szCs w:val="24"/>
          <w:lang w:val="pt-BR"/>
        </w:rPr>
      </w:pPr>
    </w:p>
    <w:p w14:paraId="70D082AC" w14:textId="72B4458F"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w:t>
      </w:r>
      <w:r w:rsidRPr="00342271">
        <w:rPr>
          <w:rFonts w:ascii="Times New Roman" w:hAnsi="Times New Roman"/>
          <w:b/>
          <w:noProof/>
          <w:sz w:val="24"/>
          <w:szCs w:val="24"/>
        </w:rPr>
        <w:t>OPERATOR ECONOMIC</w:t>
      </w:r>
      <w:r w:rsidR="00736EC2" w:rsidRPr="00492337">
        <w:rPr>
          <w:rFonts w:ascii="Times New Roman" w:hAnsi="Times New Roman"/>
          <w:b/>
          <w:noProof/>
          <w:sz w:val="24"/>
          <w:szCs w:val="24"/>
          <w:lang w:val="pt-BR"/>
        </w:rPr>
        <w:t xml:space="preserve"> </w:t>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t>FORMULARUL 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Default="00342271" w:rsidP="00342271">
      <w:pPr>
        <w:spacing w:after="0"/>
        <w:jc w:val="right"/>
        <w:rPr>
          <w:rFonts w:ascii="Times New Roman" w:hAnsi="Times New Roman"/>
          <w:b/>
          <w:noProof/>
          <w:sz w:val="24"/>
          <w:szCs w:val="24"/>
          <w:lang w:val="it-IT"/>
        </w:rPr>
      </w:pPr>
    </w:p>
    <w:p w14:paraId="7B3C097E" w14:textId="77777777" w:rsidR="00BA69E2" w:rsidRDefault="00BA69E2" w:rsidP="00342271">
      <w:pPr>
        <w:spacing w:after="0"/>
        <w:jc w:val="right"/>
        <w:rPr>
          <w:rFonts w:ascii="Times New Roman" w:hAnsi="Times New Roman"/>
          <w:b/>
          <w:noProof/>
          <w:sz w:val="24"/>
          <w:szCs w:val="24"/>
          <w:lang w:val="it-IT"/>
        </w:rPr>
      </w:pPr>
    </w:p>
    <w:p w14:paraId="7D0375D8" w14:textId="77777777" w:rsidR="00BA69E2" w:rsidRDefault="00BA69E2" w:rsidP="00342271">
      <w:pPr>
        <w:spacing w:after="0"/>
        <w:jc w:val="right"/>
        <w:rPr>
          <w:rFonts w:ascii="Times New Roman" w:hAnsi="Times New Roman"/>
          <w:b/>
          <w:noProof/>
          <w:sz w:val="24"/>
          <w:szCs w:val="24"/>
          <w:lang w:val="it-IT"/>
        </w:rPr>
      </w:pPr>
    </w:p>
    <w:p w14:paraId="3385DFA6" w14:textId="77777777" w:rsidR="00BA69E2" w:rsidRPr="00342271" w:rsidRDefault="00BA69E2"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6D682607" w:rsidR="00BD561E" w:rsidRPr="00342271" w:rsidRDefault="00342271" w:rsidP="00BD561E">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w:t>
      </w: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3B5075A0" w:rsidR="00342271" w:rsidRPr="00A551A9" w:rsidRDefault="00342271" w:rsidP="00B328F3">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545608">
        <w:rPr>
          <w:rFonts w:ascii="Times New Roman" w:hAnsi="Times New Roman"/>
          <w:noProof/>
          <w:sz w:val="24"/>
          <w:szCs w:val="24"/>
        </w:rPr>
        <w:t xml:space="preserve"> </w:t>
      </w:r>
      <w:bookmarkStart w:id="0" w:name="_Hlk187243172"/>
      <w:r w:rsidR="00A551A9" w:rsidRPr="00492337">
        <w:rPr>
          <w:rFonts w:ascii="Arial" w:hAnsi="Arial" w:cs="Arial"/>
          <w:i/>
          <w:iCs/>
          <w:lang w:val="pt-BR" w:eastAsia="en-US"/>
        </w:rPr>
        <w:t>:</w:t>
      </w:r>
      <w:r w:rsidR="00C742CB" w:rsidRPr="00492337">
        <w:rPr>
          <w:rFonts w:ascii="Times New Roman" w:hAnsi="Times New Roman"/>
          <w:bCs/>
          <w:i/>
          <w:iCs/>
          <w:sz w:val="24"/>
          <w:szCs w:val="24"/>
          <w:lang w:val="pt-BR" w:eastAsia="en-US"/>
        </w:rPr>
        <w:t xml:space="preserve"> </w:t>
      </w:r>
      <w:bookmarkEnd w:id="0"/>
      <w:r w:rsidR="005A44EC" w:rsidRPr="005A44EC">
        <w:rPr>
          <w:rFonts w:ascii="Times New Roman" w:hAnsi="Times New Roman"/>
          <w:bCs/>
          <w:i/>
          <w:iCs/>
          <w:sz w:val="24"/>
          <w:szCs w:val="24"/>
          <w:lang w:val="pt-BR" w:eastAsia="en-US"/>
        </w:rPr>
        <w:t>Cazare cu pensiune completa in perioada 08.11.2026 - 15.11.2026,  in  localitatea  Bucuresti  (ROMANIA)</w:t>
      </w:r>
      <w:r w:rsidR="00492337">
        <w:rPr>
          <w:rFonts w:ascii="Times New Roman" w:hAnsi="Times New Roman"/>
          <w:bCs/>
          <w:i/>
          <w:iCs/>
          <w:sz w:val="24"/>
          <w:szCs w:val="24"/>
          <w:lang w:val="pt-BR" w:eastAsia="en-US"/>
        </w:rPr>
        <w:t xml:space="preserve"> </w:t>
      </w:r>
      <w:r w:rsidRPr="000819B4">
        <w:rPr>
          <w:rFonts w:ascii="Times New Roman" w:hAnsi="Times New Roman"/>
          <w:noProof/>
          <w:sz w:val="24"/>
          <w:szCs w:val="24"/>
        </w:rPr>
        <w:t xml:space="preserve">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6" w14:textId="18BD3D84" w:rsidR="00302CF5"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C" w14:textId="2EEDA1E2"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Operator economic</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FORMULARUL </w:t>
      </w:r>
      <w:r w:rsidR="00736EC2" w:rsidRPr="00492337">
        <w:rPr>
          <w:rFonts w:ascii="Times New Roman" w:hAnsi="Times New Roman"/>
          <w:b/>
          <w:noProof/>
          <w:sz w:val="24"/>
          <w:szCs w:val="24"/>
          <w:lang w:val="pt-BR"/>
        </w:rPr>
        <w:t>5</w:t>
      </w:r>
    </w:p>
    <w:p w14:paraId="70D08317" w14:textId="77777777"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(denumirea/numele)</w:t>
      </w:r>
      <w:r w:rsidRPr="00492337">
        <w:rPr>
          <w:rFonts w:ascii="Times New Roman" w:hAnsi="Times New Roman"/>
          <w:b/>
          <w:noProof/>
          <w:sz w:val="24"/>
          <w:szCs w:val="24"/>
          <w:lang w:val="pt-BR"/>
        </w:rPr>
        <w:tab/>
      </w: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E" w14:textId="5272CFE6" w:rsidR="00342271" w:rsidRPr="00342271" w:rsidRDefault="00342271" w:rsidP="00492337">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5BCFE209" w:rsidR="00342271" w:rsidRPr="00BC6ED4" w:rsidRDefault="00342271" w:rsidP="00BC6ED4">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843124">
        <w:rPr>
          <w:rFonts w:ascii="Times New Roman" w:hAnsi="Times New Roman"/>
          <w:noProof/>
          <w:sz w:val="24"/>
          <w:szCs w:val="24"/>
        </w:rPr>
        <w:t xml:space="preserve"> </w:t>
      </w:r>
      <w:r w:rsidR="0088259F" w:rsidRPr="00CB17F2">
        <w:rPr>
          <w:rFonts w:ascii="Arial" w:hAnsi="Arial" w:cs="Arial"/>
          <w:lang w:val="pt-BR" w:eastAsia="en-US"/>
        </w:rPr>
        <w:t>:</w:t>
      </w:r>
      <w:r w:rsidR="0045306B" w:rsidRPr="0090727E">
        <w:rPr>
          <w:rFonts w:ascii="Times New Roman" w:hAnsi="Times New Roman"/>
          <w:i/>
          <w:iCs/>
          <w:noProof/>
          <w:sz w:val="24"/>
          <w:szCs w:val="24"/>
        </w:rPr>
        <w:t xml:space="preserve"> </w:t>
      </w:r>
      <w:r w:rsidR="005A44EC" w:rsidRPr="005A44EC">
        <w:rPr>
          <w:rFonts w:ascii="Times New Roman" w:hAnsi="Times New Roman"/>
          <w:i/>
          <w:iCs/>
          <w:noProof/>
          <w:sz w:val="24"/>
          <w:szCs w:val="24"/>
        </w:rPr>
        <w:t>Cazare cu pensiune completa in perioada 08.11.2026 - 15.11.2026,  in  localitatea  Bucuresti  (ROMANIA)</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1" w:name="tree#410"/>
      <w:r w:rsidRPr="000819B4">
        <w:rPr>
          <w:rFonts w:ascii="Times New Roman" w:hAnsi="Times New Roman"/>
          <w:noProof/>
          <w:sz w:val="24"/>
          <w:szCs w:val="24"/>
          <w:lang w:val="it-IT"/>
        </w:rPr>
        <w:t xml:space="preserve">ca nu ma aflu in </w:t>
      </w:r>
      <w:r w:rsidRPr="00CB17F2">
        <w:rPr>
          <w:rFonts w:ascii="Times New Roman" w:hAnsi="Times New Roman"/>
          <w:noProof/>
          <w:sz w:val="24"/>
          <w:szCs w:val="24"/>
          <w:lang w:val="pt-BR"/>
        </w:rPr>
        <w:t xml:space="preserve">situaţii potenţial generatoare de conflict de interese orice situaţii care ar putea duce la apariţia unui conflict de interese în sensul </w:t>
      </w:r>
      <w:bookmarkEnd w:id="1"/>
      <w:r w:rsidR="005B35B8" w:rsidRPr="000819B4">
        <w:rPr>
          <w:rFonts w:ascii="Times New Roman" w:hAnsi="Times New Roman"/>
          <w:noProof/>
          <w:sz w:val="24"/>
          <w:szCs w:val="24"/>
          <w:lang w:val="en-US"/>
        </w:rPr>
        <w:fldChar w:fldCharType="begin"/>
      </w:r>
      <w:r w:rsidRPr="00CB17F2">
        <w:rPr>
          <w:rFonts w:ascii="Times New Roman" w:hAnsi="Times New Roman"/>
          <w:noProof/>
          <w:sz w:val="24"/>
          <w:szCs w:val="24"/>
          <w:lang w:val="pt-BR"/>
        </w:rPr>
        <w:instrText xml:space="preserve"> HYPERLINK "lnk:LEG%20PRL%2098%202016%200" \o "Lege nr. 98/2016 - Parlamentul României" </w:instrText>
      </w:r>
      <w:r w:rsidR="005B35B8" w:rsidRPr="000819B4">
        <w:rPr>
          <w:rFonts w:ascii="Times New Roman" w:hAnsi="Times New Roman"/>
          <w:noProof/>
          <w:sz w:val="24"/>
          <w:szCs w:val="24"/>
          <w:lang w:val="en-US"/>
        </w:rPr>
      </w:r>
      <w:r w:rsidR="005B35B8" w:rsidRPr="000819B4">
        <w:rPr>
          <w:rFonts w:ascii="Times New Roman" w:hAnsi="Times New Roman"/>
          <w:noProof/>
          <w:sz w:val="24"/>
          <w:szCs w:val="24"/>
          <w:lang w:val="en-US"/>
        </w:rPr>
        <w:fldChar w:fldCharType="separate"/>
      </w:r>
      <w:r w:rsidRPr="00CB17F2">
        <w:rPr>
          <w:rStyle w:val="Hyperlink"/>
          <w:rFonts w:ascii="Times New Roman" w:hAnsi="Times New Roman"/>
          <w:bCs/>
          <w:noProof/>
          <w:sz w:val="24"/>
          <w:szCs w:val="24"/>
          <w:lang w:val="pt-BR"/>
        </w:rPr>
        <w:t>art. 59</w:t>
      </w:r>
      <w:r w:rsidR="005B35B8" w:rsidRPr="000819B4">
        <w:rPr>
          <w:rFonts w:ascii="Times New Roman" w:hAnsi="Times New Roman"/>
          <w:noProof/>
          <w:sz w:val="24"/>
          <w:szCs w:val="24"/>
        </w:rPr>
        <w:fldChar w:fldCharType="end"/>
      </w:r>
      <w:r w:rsidRPr="00CB17F2">
        <w:rPr>
          <w:rFonts w:ascii="Times New Roman" w:hAnsi="Times New Roman"/>
          <w:noProof/>
          <w:sz w:val="24"/>
          <w:szCs w:val="24"/>
          <w:lang w:val="pt-BR"/>
        </w:rPr>
        <w:t xml:space="preserve">, cum ar fi următoarele: </w:t>
      </w:r>
    </w:p>
    <w:p w14:paraId="70D08321" w14:textId="77777777" w:rsidR="00342271" w:rsidRPr="00492337" w:rsidRDefault="00342271" w:rsidP="000819B4">
      <w:pPr>
        <w:spacing w:after="0"/>
        <w:jc w:val="both"/>
        <w:rPr>
          <w:rFonts w:ascii="Times New Roman" w:hAnsi="Times New Roman"/>
          <w:noProof/>
          <w:sz w:val="24"/>
          <w:szCs w:val="24"/>
          <w:lang w:val="pt-BR"/>
        </w:rPr>
      </w:pPr>
      <w:bookmarkStart w:id="2" w:name="tree#411"/>
      <w:r w:rsidRPr="00CB17F2">
        <w:rPr>
          <w:rFonts w:ascii="Times New Roman" w:hAnsi="Times New Roman"/>
          <w:bCs/>
          <w:noProof/>
          <w:sz w:val="24"/>
          <w:szCs w:val="24"/>
          <w:lang w:val="pt-BR"/>
        </w:rPr>
        <w:t>   </w:t>
      </w:r>
      <w:r w:rsidRPr="00492337">
        <w:rPr>
          <w:rFonts w:ascii="Times New Roman" w:hAnsi="Times New Roman"/>
          <w:bCs/>
          <w:noProof/>
          <w:sz w:val="24"/>
          <w:szCs w:val="24"/>
          <w:lang w:val="pt-BR"/>
        </w:rPr>
        <w:t>a)</w:t>
      </w:r>
      <w:r w:rsidRPr="00492337">
        <w:rPr>
          <w:rFonts w:ascii="Times New Roman" w:hAnsi="Times New Roman"/>
          <w:noProof/>
          <w:sz w:val="24"/>
          <w:szCs w:val="24"/>
          <w:lang w:val="pt-BR"/>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492337" w:rsidRDefault="00342271" w:rsidP="000819B4">
      <w:pPr>
        <w:spacing w:after="0"/>
        <w:jc w:val="both"/>
        <w:rPr>
          <w:rFonts w:ascii="Times New Roman" w:hAnsi="Times New Roman"/>
          <w:noProof/>
          <w:sz w:val="24"/>
          <w:szCs w:val="24"/>
          <w:lang w:val="pt-BR"/>
        </w:rPr>
      </w:pPr>
      <w:bookmarkStart w:id="3" w:name="tree#412"/>
      <w:bookmarkEnd w:id="2"/>
      <w:r w:rsidRPr="00492337">
        <w:rPr>
          <w:rFonts w:ascii="Times New Roman" w:hAnsi="Times New Roman"/>
          <w:bCs/>
          <w:noProof/>
          <w:sz w:val="24"/>
          <w:szCs w:val="24"/>
          <w:lang w:val="pt-BR"/>
        </w:rPr>
        <w:t>   b)</w:t>
      </w:r>
      <w:r w:rsidRPr="00492337">
        <w:rPr>
          <w:rFonts w:ascii="Times New Roman" w:hAnsi="Times New Roman"/>
          <w:noProof/>
          <w:sz w:val="24"/>
          <w:szCs w:val="24"/>
          <w:lang w:val="pt-BR"/>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492337" w:rsidRDefault="00342271" w:rsidP="000819B4">
      <w:pPr>
        <w:spacing w:after="0"/>
        <w:jc w:val="both"/>
        <w:rPr>
          <w:rFonts w:ascii="Times New Roman" w:hAnsi="Times New Roman"/>
          <w:noProof/>
          <w:sz w:val="24"/>
          <w:szCs w:val="24"/>
          <w:lang w:val="pt-BR"/>
        </w:rPr>
      </w:pPr>
      <w:bookmarkStart w:id="4" w:name="tree#413"/>
      <w:bookmarkEnd w:id="3"/>
      <w:r w:rsidRPr="00492337">
        <w:rPr>
          <w:rFonts w:ascii="Times New Roman" w:hAnsi="Times New Roman"/>
          <w:bCs/>
          <w:noProof/>
          <w:sz w:val="24"/>
          <w:szCs w:val="24"/>
          <w:lang w:val="pt-BR"/>
        </w:rPr>
        <w:t>   c)</w:t>
      </w:r>
      <w:r w:rsidRPr="00492337">
        <w:rPr>
          <w:rFonts w:ascii="Times New Roman" w:hAnsi="Times New Roman"/>
          <w:noProof/>
          <w:sz w:val="24"/>
          <w:szCs w:val="24"/>
          <w:lang w:val="pt-BR"/>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492337" w:rsidRDefault="00342271" w:rsidP="000819B4">
      <w:pPr>
        <w:spacing w:after="0"/>
        <w:jc w:val="both"/>
        <w:rPr>
          <w:rFonts w:ascii="Times New Roman" w:hAnsi="Times New Roman"/>
          <w:noProof/>
          <w:sz w:val="24"/>
          <w:szCs w:val="24"/>
          <w:lang w:val="pt-BR"/>
        </w:rPr>
      </w:pPr>
      <w:bookmarkStart w:id="5" w:name="tree#414"/>
      <w:bookmarkEnd w:id="4"/>
      <w:r w:rsidRPr="00492337">
        <w:rPr>
          <w:rFonts w:ascii="Times New Roman" w:hAnsi="Times New Roman"/>
          <w:bCs/>
          <w:noProof/>
          <w:sz w:val="24"/>
          <w:szCs w:val="24"/>
          <w:lang w:val="pt-BR"/>
        </w:rPr>
        <w:t>   d)</w:t>
      </w:r>
      <w:r w:rsidRPr="00492337">
        <w:rPr>
          <w:rFonts w:ascii="Times New Roman" w:hAnsi="Times New Roman"/>
          <w:noProof/>
          <w:sz w:val="24"/>
          <w:szCs w:val="24"/>
          <w:lang w:val="pt-BR"/>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492337" w:rsidRDefault="00342271" w:rsidP="000819B4">
      <w:pPr>
        <w:spacing w:after="0"/>
        <w:jc w:val="both"/>
        <w:rPr>
          <w:rFonts w:ascii="Times New Roman" w:hAnsi="Times New Roman"/>
          <w:noProof/>
          <w:sz w:val="24"/>
          <w:szCs w:val="24"/>
          <w:lang w:val="pt-BR"/>
        </w:rPr>
      </w:pPr>
      <w:bookmarkStart w:id="6" w:name="ref#"/>
      <w:bookmarkStart w:id="7" w:name="tree#415"/>
      <w:bookmarkEnd w:id="5"/>
      <w:bookmarkEnd w:id="6"/>
      <w:r w:rsidRPr="00492337">
        <w:rPr>
          <w:rFonts w:ascii="Times New Roman" w:hAnsi="Times New Roman"/>
          <w:bCs/>
          <w:noProof/>
          <w:sz w:val="24"/>
          <w:szCs w:val="24"/>
          <w:lang w:val="pt-BR"/>
        </w:rPr>
        <w:t>   e)</w:t>
      </w:r>
      <w:r w:rsidRPr="00492337">
        <w:rPr>
          <w:rFonts w:ascii="Times New Roman" w:hAnsi="Times New Roman"/>
          <w:noProof/>
          <w:sz w:val="24"/>
          <w:szCs w:val="24"/>
          <w:lang w:val="pt-BR"/>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7"/>
    </w:p>
    <w:p w14:paraId="70D08330" w14:textId="3C969E19" w:rsidR="00CC7E34" w:rsidRPr="005302BC"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 xml:space="preserve">utorităţii contractante cu funcţie de decizie referitoare la organizarea, derularea şi finalizarea prezentei proceduri de atribuire,  conform prevederilor art. 58-63, din </w:t>
      </w:r>
      <w:r w:rsidR="00342271" w:rsidRPr="005302BC">
        <w:rPr>
          <w:rFonts w:ascii="Times New Roman" w:hAnsi="Times New Roman"/>
          <w:iCs/>
          <w:noProof/>
          <w:sz w:val="24"/>
          <w:szCs w:val="24"/>
        </w:rPr>
        <w:t>Legea nr. 98/2016</w:t>
      </w:r>
      <w:r w:rsidRPr="005302BC">
        <w:rPr>
          <w:rFonts w:ascii="Times New Roman" w:hAnsi="Times New Roman"/>
          <w:iCs/>
          <w:noProof/>
          <w:sz w:val="24"/>
          <w:szCs w:val="24"/>
        </w:rPr>
        <w:t>:</w:t>
      </w:r>
      <w:r w:rsidR="00541E1F" w:rsidRPr="005302BC">
        <w:rPr>
          <w:rFonts w:ascii="Times New Roman" w:hAnsi="Times New Roman"/>
          <w:iCs/>
          <w:noProof/>
          <w:sz w:val="24"/>
          <w:szCs w:val="24"/>
        </w:rPr>
        <w:t xml:space="preserve"> </w:t>
      </w:r>
      <w:r w:rsidR="007D6F78" w:rsidRPr="007D6F78">
        <w:rPr>
          <w:rFonts w:ascii="Times New Roman" w:hAnsi="Times New Roman"/>
          <w:iCs/>
          <w:noProof/>
          <w:sz w:val="24"/>
          <w:szCs w:val="24"/>
        </w:rPr>
        <w:t xml:space="preserve">Adrian Alin Petrache – Presedinte FRR, Vicepresedinti FRR: Mircea Copaci, Bogdan Marinescu si Ion Damian, Membri Birou federal: Corneliu Negrut, Neculai Nichitean, Cornel Ghenea, Emilia Vizitiu, Ștefan Demici, George Miclaus, Valentin Duta, Ciprian Popa si Cristina Popescu, Florinel Matei – Secretar General și Ionel Mihăilă – Trezorier, Enache Doru – Director economic, Anca Ficzi – Birou achizitii publice, </w:t>
      </w:r>
      <w:r w:rsidR="00EC6842">
        <w:rPr>
          <w:rFonts w:ascii="Times New Roman" w:hAnsi="Times New Roman"/>
          <w:iCs/>
          <w:noProof/>
          <w:sz w:val="24"/>
          <w:szCs w:val="24"/>
        </w:rPr>
        <w:t xml:space="preserve">Mihai Irimia </w:t>
      </w:r>
      <w:r w:rsidR="007D6F78" w:rsidRPr="007D6F78">
        <w:rPr>
          <w:rFonts w:ascii="Times New Roman" w:hAnsi="Times New Roman"/>
          <w:iCs/>
          <w:noProof/>
          <w:sz w:val="24"/>
          <w:szCs w:val="24"/>
        </w:rPr>
        <w:t xml:space="preserve">– </w:t>
      </w:r>
      <w:r w:rsidR="00EC6842">
        <w:rPr>
          <w:rFonts w:ascii="Times New Roman" w:hAnsi="Times New Roman"/>
          <w:iCs/>
          <w:noProof/>
          <w:sz w:val="24"/>
          <w:szCs w:val="24"/>
        </w:rPr>
        <w:t>Presedinte CCA</w:t>
      </w:r>
      <w:r w:rsidR="007D6F78" w:rsidRPr="007D6F78">
        <w:rPr>
          <w:rFonts w:ascii="Times New Roman" w:hAnsi="Times New Roman"/>
          <w:iCs/>
          <w:noProof/>
          <w:sz w:val="24"/>
          <w:szCs w:val="24"/>
        </w:rPr>
        <w:t>, Șerban Ana și Nicoleta Ene – membrii comisie de evaluare</w:t>
      </w:r>
      <w:r w:rsidR="00541E1F" w:rsidRPr="005302BC">
        <w:rPr>
          <w:rFonts w:ascii="Times New Roman" w:hAnsi="Times New Roman"/>
          <w:sz w:val="24"/>
          <w:szCs w:val="24"/>
        </w:rPr>
        <w:t>.</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35987A3E" w:rsidR="00736EC2" w:rsidRDefault="00736EC2" w:rsidP="00D71711">
      <w:pPr>
        <w:spacing w:after="0"/>
        <w:jc w:val="both"/>
        <w:rPr>
          <w:rFonts w:ascii="Times New Roman" w:hAnsi="Times New Roman"/>
          <w:i/>
          <w:noProof/>
          <w:sz w:val="24"/>
          <w:szCs w:val="24"/>
        </w:rPr>
      </w:pPr>
    </w:p>
    <w:p w14:paraId="3596679A" w14:textId="661158EF" w:rsidR="00384EA6" w:rsidRDefault="00384EA6" w:rsidP="00D71711">
      <w:pPr>
        <w:spacing w:after="0"/>
        <w:jc w:val="both"/>
        <w:rPr>
          <w:rFonts w:ascii="Times New Roman" w:hAnsi="Times New Roman"/>
          <w:i/>
          <w:noProof/>
          <w:sz w:val="24"/>
          <w:szCs w:val="24"/>
        </w:rPr>
      </w:pPr>
    </w:p>
    <w:p w14:paraId="741B67E6" w14:textId="77777777" w:rsidR="00492337" w:rsidRDefault="00492337" w:rsidP="00D71711">
      <w:pPr>
        <w:spacing w:after="0"/>
        <w:jc w:val="both"/>
        <w:rPr>
          <w:rFonts w:ascii="Times New Roman" w:hAnsi="Times New Roman"/>
          <w:i/>
          <w:noProof/>
          <w:sz w:val="24"/>
          <w:szCs w:val="24"/>
        </w:rPr>
      </w:pPr>
    </w:p>
    <w:p w14:paraId="44C65C78" w14:textId="77777777" w:rsidR="00492337" w:rsidRDefault="00492337" w:rsidP="00D71711">
      <w:pPr>
        <w:spacing w:after="0"/>
        <w:jc w:val="both"/>
        <w:rPr>
          <w:rFonts w:ascii="Times New Roman" w:hAnsi="Times New Roman"/>
          <w:i/>
          <w:noProof/>
          <w:sz w:val="24"/>
          <w:szCs w:val="24"/>
        </w:rPr>
      </w:pPr>
    </w:p>
    <w:p w14:paraId="1C404C07" w14:textId="77777777" w:rsidR="00492337" w:rsidRDefault="00492337" w:rsidP="00D71711">
      <w:pPr>
        <w:spacing w:after="0"/>
        <w:jc w:val="both"/>
        <w:rPr>
          <w:rFonts w:ascii="Times New Roman" w:hAnsi="Times New Roman"/>
          <w:i/>
          <w:noProof/>
          <w:sz w:val="24"/>
          <w:szCs w:val="24"/>
        </w:rPr>
      </w:pPr>
    </w:p>
    <w:p w14:paraId="56AAC064" w14:textId="77777777" w:rsidR="00492337" w:rsidRDefault="00492337" w:rsidP="00D71711">
      <w:pPr>
        <w:spacing w:after="0"/>
        <w:jc w:val="both"/>
        <w:rPr>
          <w:rFonts w:ascii="Times New Roman" w:hAnsi="Times New Roman"/>
          <w:i/>
          <w:noProof/>
          <w:sz w:val="24"/>
          <w:szCs w:val="24"/>
        </w:rPr>
      </w:pPr>
    </w:p>
    <w:p w14:paraId="70B96D51" w14:textId="77777777" w:rsidR="00492337" w:rsidRDefault="00492337" w:rsidP="00D71711">
      <w:pPr>
        <w:spacing w:after="0"/>
        <w:jc w:val="both"/>
        <w:rPr>
          <w:rFonts w:ascii="Times New Roman" w:hAnsi="Times New Roman"/>
          <w:i/>
          <w:noProof/>
          <w:sz w:val="24"/>
          <w:szCs w:val="24"/>
        </w:rPr>
      </w:pPr>
    </w:p>
    <w:p w14:paraId="428DA86F" w14:textId="4F837B79" w:rsidR="00384EA6" w:rsidRDefault="00384EA6" w:rsidP="00D71711">
      <w:pPr>
        <w:spacing w:after="0"/>
        <w:jc w:val="both"/>
        <w:rPr>
          <w:rFonts w:ascii="Times New Roman" w:hAnsi="Times New Roman"/>
          <w:i/>
          <w:noProof/>
          <w:sz w:val="24"/>
          <w:szCs w:val="24"/>
        </w:rPr>
      </w:pPr>
    </w:p>
    <w:p w14:paraId="02249FF0" w14:textId="5572B284" w:rsidR="00384EA6" w:rsidRDefault="00384EA6" w:rsidP="00384EA6">
      <w:pPr>
        <w:spacing w:after="0"/>
        <w:jc w:val="right"/>
        <w:rPr>
          <w:rFonts w:ascii="Times New Roman" w:hAnsi="Times New Roman"/>
          <w:i/>
          <w:noProof/>
          <w:sz w:val="24"/>
          <w:szCs w:val="24"/>
        </w:rPr>
      </w:pPr>
      <w:r>
        <w:rPr>
          <w:rFonts w:ascii="Times New Roman" w:hAnsi="Times New Roman"/>
          <w:b/>
          <w:noProof/>
          <w:sz w:val="24"/>
          <w:szCs w:val="24"/>
        </w:rPr>
        <w:t>Formularul nr. 6</w:t>
      </w:r>
    </w:p>
    <w:p w14:paraId="4FABFC1C" w14:textId="13F38F19" w:rsidR="00736EC2" w:rsidRDefault="00736EC2" w:rsidP="00D71711">
      <w:pPr>
        <w:spacing w:after="0"/>
        <w:jc w:val="both"/>
        <w:rPr>
          <w:rFonts w:ascii="Times New Roman" w:hAnsi="Times New Roman"/>
          <w:i/>
          <w:noProof/>
          <w:sz w:val="24"/>
          <w:szCs w:val="24"/>
        </w:rPr>
      </w:pPr>
    </w:p>
    <w:p w14:paraId="28A1AD40" w14:textId="77777777" w:rsidR="00384EA6" w:rsidRDefault="00384EA6" w:rsidP="00384EA6">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5D803269"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w:t>
      </w:r>
    </w:p>
    <w:p w14:paraId="1A1ACEE6"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(denumirea)</w:t>
      </w:r>
    </w:p>
    <w:p w14:paraId="117FFE7C" w14:textId="77777777" w:rsidR="00384EA6" w:rsidRDefault="00384EA6" w:rsidP="00384EA6">
      <w:pPr>
        <w:spacing w:after="0"/>
        <w:jc w:val="center"/>
        <w:rPr>
          <w:rFonts w:ascii="Times New Roman" w:hAnsi="Times New Roman"/>
          <w:bCs/>
          <w:sz w:val="24"/>
          <w:szCs w:val="24"/>
        </w:rPr>
      </w:pPr>
    </w:p>
    <w:p w14:paraId="7652A5F9"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BB633DF"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77F0D9EF" w14:textId="77777777" w:rsidR="00384EA6" w:rsidRDefault="00384EA6" w:rsidP="00384EA6">
      <w:pPr>
        <w:spacing w:after="0"/>
        <w:jc w:val="both"/>
        <w:rPr>
          <w:rFonts w:ascii="Times New Roman" w:hAnsi="Times New Roman"/>
          <w:bCs/>
          <w:sz w:val="24"/>
          <w:szCs w:val="24"/>
        </w:rPr>
      </w:pPr>
    </w:p>
    <w:p w14:paraId="6DE5A38D" w14:textId="77777777" w:rsidR="00384EA6" w:rsidRDefault="00384EA6" w:rsidP="00384EA6">
      <w:pPr>
        <w:spacing w:after="0"/>
        <w:jc w:val="both"/>
        <w:rPr>
          <w:rFonts w:ascii="Times New Roman" w:hAnsi="Times New Roman"/>
          <w:bCs/>
          <w:sz w:val="24"/>
          <w:szCs w:val="24"/>
        </w:rPr>
      </w:pPr>
    </w:p>
    <w:p w14:paraId="1DC050A3" w14:textId="77777777" w:rsidR="00384EA6" w:rsidRDefault="00384EA6" w:rsidP="00384EA6">
      <w:pPr>
        <w:spacing w:after="0"/>
        <w:jc w:val="center"/>
        <w:rPr>
          <w:rFonts w:ascii="Times New Roman" w:hAnsi="Times New Roman"/>
          <w:b/>
          <w:bCs/>
          <w:sz w:val="24"/>
          <w:szCs w:val="24"/>
        </w:rPr>
      </w:pPr>
      <w:r>
        <w:rPr>
          <w:rFonts w:ascii="Times New Roman" w:hAnsi="Times New Roman"/>
          <w:b/>
          <w:bCs/>
          <w:sz w:val="24"/>
          <w:szCs w:val="24"/>
        </w:rPr>
        <w:t>PROPUNERE TEHNICA</w:t>
      </w:r>
    </w:p>
    <w:p w14:paraId="75E22CCB" w14:textId="77777777" w:rsidR="00384EA6" w:rsidRDefault="00384EA6" w:rsidP="00384EA6">
      <w:pPr>
        <w:spacing w:after="0"/>
        <w:jc w:val="both"/>
        <w:rPr>
          <w:rFonts w:ascii="Times New Roman" w:hAnsi="Times New Roman"/>
          <w:bCs/>
          <w:sz w:val="24"/>
          <w:szCs w:val="24"/>
        </w:rPr>
      </w:pPr>
    </w:p>
    <w:p w14:paraId="00DD4EB4" w14:textId="77777777" w:rsidR="00384EA6" w:rsidRDefault="00384EA6" w:rsidP="00384EA6">
      <w:pPr>
        <w:spacing w:after="0"/>
        <w:jc w:val="both"/>
        <w:rPr>
          <w:rFonts w:ascii="Times New Roman" w:hAnsi="Times New Roman"/>
          <w:bCs/>
          <w:sz w:val="24"/>
          <w:szCs w:val="24"/>
        </w:rPr>
      </w:pPr>
    </w:p>
    <w:p w14:paraId="4520F2AF" w14:textId="77777777" w:rsidR="00384EA6" w:rsidRDefault="00384EA6" w:rsidP="00384EA6">
      <w:pPr>
        <w:spacing w:after="0"/>
        <w:jc w:val="both"/>
        <w:rPr>
          <w:rFonts w:ascii="Times New Roman" w:hAnsi="Times New Roman"/>
          <w:bCs/>
          <w:sz w:val="24"/>
          <w:szCs w:val="24"/>
        </w:rPr>
      </w:pPr>
    </w:p>
    <w:p w14:paraId="1C0AEC42" w14:textId="77777777" w:rsidR="00384EA6" w:rsidRDefault="00384EA6" w:rsidP="00384EA6">
      <w:pPr>
        <w:spacing w:after="0"/>
        <w:jc w:val="both"/>
        <w:rPr>
          <w:rFonts w:ascii="Times New Roman" w:hAnsi="Times New Roman"/>
          <w:bCs/>
          <w:sz w:val="24"/>
          <w:szCs w:val="24"/>
        </w:rPr>
      </w:pPr>
    </w:p>
    <w:p w14:paraId="6A166642" w14:textId="77777777" w:rsidR="00384EA6" w:rsidRDefault="00384EA6" w:rsidP="00384EA6">
      <w:pPr>
        <w:spacing w:after="0"/>
        <w:jc w:val="both"/>
        <w:rPr>
          <w:rFonts w:ascii="Times New Roman" w:hAnsi="Times New Roman"/>
          <w:bCs/>
          <w:sz w:val="24"/>
          <w:szCs w:val="24"/>
        </w:rPr>
      </w:pPr>
    </w:p>
    <w:p w14:paraId="785DDA59" w14:textId="77777777" w:rsidR="00384EA6" w:rsidRDefault="00384EA6" w:rsidP="00384EA6">
      <w:pPr>
        <w:spacing w:after="0"/>
        <w:jc w:val="both"/>
        <w:rPr>
          <w:rFonts w:ascii="Times New Roman" w:hAnsi="Times New Roman"/>
          <w:bCs/>
          <w:sz w:val="24"/>
          <w:szCs w:val="24"/>
        </w:rPr>
      </w:pPr>
    </w:p>
    <w:p w14:paraId="438E8982" w14:textId="77777777" w:rsidR="00384EA6" w:rsidRDefault="00384EA6" w:rsidP="00384EA6">
      <w:pPr>
        <w:spacing w:after="0"/>
        <w:jc w:val="both"/>
        <w:rPr>
          <w:rFonts w:ascii="Times New Roman" w:hAnsi="Times New Roman"/>
          <w:bCs/>
          <w:sz w:val="24"/>
          <w:szCs w:val="24"/>
        </w:rPr>
      </w:pPr>
    </w:p>
    <w:p w14:paraId="4E3E1FC2" w14:textId="77777777" w:rsidR="00384EA6" w:rsidRDefault="00384EA6" w:rsidP="00384EA6">
      <w:pPr>
        <w:spacing w:after="0"/>
        <w:jc w:val="both"/>
        <w:rPr>
          <w:rFonts w:ascii="Times New Roman" w:hAnsi="Times New Roman"/>
          <w:bCs/>
          <w:sz w:val="24"/>
          <w:szCs w:val="24"/>
        </w:rPr>
      </w:pPr>
    </w:p>
    <w:p w14:paraId="40554605" w14:textId="77777777" w:rsidR="00384EA6" w:rsidRDefault="00384EA6" w:rsidP="00384EA6">
      <w:pPr>
        <w:spacing w:after="0"/>
        <w:jc w:val="both"/>
        <w:rPr>
          <w:rFonts w:ascii="Times New Roman" w:hAnsi="Times New Roman"/>
          <w:bCs/>
          <w:sz w:val="24"/>
          <w:szCs w:val="24"/>
        </w:rPr>
      </w:pPr>
    </w:p>
    <w:p w14:paraId="226C00EA" w14:textId="77777777" w:rsidR="00384EA6" w:rsidRDefault="00384EA6" w:rsidP="00384EA6">
      <w:pPr>
        <w:spacing w:after="0"/>
        <w:jc w:val="both"/>
        <w:rPr>
          <w:rFonts w:ascii="Times New Roman" w:hAnsi="Times New Roman"/>
          <w:bCs/>
          <w:sz w:val="24"/>
          <w:szCs w:val="24"/>
        </w:rPr>
      </w:pPr>
    </w:p>
    <w:p w14:paraId="246BD558"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7E45D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6EE86FA1"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660F6FA4" w14:textId="77777777" w:rsidR="00384EA6" w:rsidRDefault="00384EA6" w:rsidP="00384EA6">
      <w:pPr>
        <w:spacing w:after="0"/>
        <w:jc w:val="both"/>
        <w:rPr>
          <w:rFonts w:ascii="Times New Roman" w:hAnsi="Times New Roman"/>
          <w:bCs/>
          <w:i/>
          <w:sz w:val="24"/>
          <w:szCs w:val="24"/>
        </w:rPr>
      </w:pPr>
    </w:p>
    <w:p w14:paraId="793AE607"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639799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49ED4500" w14:textId="77777777" w:rsidR="00384EA6" w:rsidRDefault="00384EA6" w:rsidP="00384EA6">
      <w:pPr>
        <w:spacing w:after="0"/>
        <w:rPr>
          <w:rFonts w:ascii="Times New Roman" w:hAnsi="Times New Roman"/>
          <w:b/>
          <w:i/>
          <w:sz w:val="24"/>
          <w:szCs w:val="24"/>
        </w:rPr>
      </w:pPr>
    </w:p>
    <w:p w14:paraId="2E7CDB7B" w14:textId="77777777" w:rsidR="00384EA6" w:rsidRDefault="00384EA6" w:rsidP="00384EA6">
      <w:pPr>
        <w:spacing w:after="0"/>
        <w:rPr>
          <w:rFonts w:ascii="Times New Roman" w:hAnsi="Times New Roman"/>
          <w:b/>
          <w:i/>
          <w:sz w:val="24"/>
          <w:szCs w:val="24"/>
        </w:rPr>
      </w:pPr>
    </w:p>
    <w:p w14:paraId="06FCC64B" w14:textId="77777777" w:rsidR="00384EA6" w:rsidRDefault="00384EA6" w:rsidP="00384EA6">
      <w:pPr>
        <w:spacing w:after="0"/>
        <w:rPr>
          <w:rFonts w:ascii="Times New Roman" w:hAnsi="Times New Roman"/>
          <w:b/>
          <w:i/>
          <w:sz w:val="24"/>
          <w:szCs w:val="24"/>
        </w:rPr>
      </w:pPr>
    </w:p>
    <w:p w14:paraId="2A4FDF19" w14:textId="77777777" w:rsidR="00384EA6" w:rsidRDefault="00384EA6" w:rsidP="00384EA6">
      <w:pPr>
        <w:spacing w:after="0"/>
        <w:rPr>
          <w:rFonts w:ascii="Times New Roman" w:hAnsi="Times New Roman"/>
          <w:b/>
          <w:i/>
          <w:sz w:val="24"/>
          <w:szCs w:val="24"/>
        </w:rPr>
      </w:pPr>
    </w:p>
    <w:p w14:paraId="552E903B" w14:textId="77777777" w:rsidR="00384EA6" w:rsidRDefault="00384EA6" w:rsidP="00384EA6">
      <w:pPr>
        <w:spacing w:after="0"/>
        <w:rPr>
          <w:rFonts w:ascii="Times New Roman" w:hAnsi="Times New Roman"/>
          <w:b/>
          <w:i/>
          <w:sz w:val="24"/>
          <w:szCs w:val="24"/>
        </w:rPr>
      </w:pPr>
    </w:p>
    <w:p w14:paraId="76601294" w14:textId="77777777" w:rsidR="00384EA6" w:rsidRDefault="00384EA6" w:rsidP="00384EA6">
      <w:pPr>
        <w:spacing w:after="0"/>
        <w:rPr>
          <w:rFonts w:ascii="Times New Roman" w:hAnsi="Times New Roman"/>
          <w:b/>
          <w:i/>
          <w:sz w:val="24"/>
          <w:szCs w:val="24"/>
        </w:rPr>
      </w:pPr>
    </w:p>
    <w:p w14:paraId="5EB5AE3A" w14:textId="77777777" w:rsidR="00384EA6" w:rsidRDefault="00384EA6" w:rsidP="00384EA6">
      <w:pPr>
        <w:spacing w:after="0"/>
        <w:rPr>
          <w:rFonts w:ascii="Times New Roman" w:hAnsi="Times New Roman"/>
          <w:b/>
          <w:i/>
          <w:sz w:val="24"/>
          <w:szCs w:val="24"/>
        </w:rPr>
      </w:pPr>
    </w:p>
    <w:p w14:paraId="7AE9C7A6" w14:textId="77777777" w:rsidR="00384EA6" w:rsidRDefault="00384EA6" w:rsidP="00384EA6">
      <w:pPr>
        <w:spacing w:after="0"/>
        <w:rPr>
          <w:rFonts w:ascii="Times New Roman" w:hAnsi="Times New Roman"/>
          <w:b/>
          <w:i/>
          <w:sz w:val="24"/>
          <w:szCs w:val="24"/>
        </w:rPr>
      </w:pPr>
    </w:p>
    <w:p w14:paraId="759D30AD" w14:textId="77777777" w:rsidR="00384EA6" w:rsidRDefault="00384EA6" w:rsidP="00384EA6">
      <w:pPr>
        <w:spacing w:after="0"/>
        <w:rPr>
          <w:rFonts w:ascii="Times New Roman" w:hAnsi="Times New Roman"/>
          <w:b/>
          <w:i/>
          <w:sz w:val="24"/>
          <w:szCs w:val="24"/>
        </w:rPr>
      </w:pPr>
    </w:p>
    <w:p w14:paraId="2A6142FA" w14:textId="77777777" w:rsidR="00384EA6" w:rsidRDefault="00384EA6" w:rsidP="00384EA6">
      <w:pPr>
        <w:spacing w:after="0"/>
        <w:rPr>
          <w:rFonts w:ascii="Times New Roman" w:hAnsi="Times New Roman"/>
          <w:b/>
          <w:i/>
          <w:sz w:val="24"/>
          <w:szCs w:val="24"/>
        </w:rPr>
      </w:pPr>
    </w:p>
    <w:p w14:paraId="70533A79" w14:textId="77777777" w:rsidR="00384EA6" w:rsidRDefault="00384EA6" w:rsidP="00384EA6">
      <w:pPr>
        <w:spacing w:after="0"/>
        <w:rPr>
          <w:rFonts w:ascii="Times New Roman" w:hAnsi="Times New Roman"/>
          <w:b/>
          <w:i/>
          <w:sz w:val="24"/>
          <w:szCs w:val="24"/>
        </w:rPr>
      </w:pPr>
    </w:p>
    <w:p w14:paraId="43F72300" w14:textId="77777777" w:rsidR="00384EA6" w:rsidRDefault="00384EA6" w:rsidP="00384EA6">
      <w:pPr>
        <w:spacing w:after="0"/>
        <w:rPr>
          <w:rFonts w:ascii="Times New Roman" w:hAnsi="Times New Roman"/>
          <w:b/>
          <w:i/>
          <w:sz w:val="24"/>
          <w:szCs w:val="24"/>
        </w:rPr>
      </w:pPr>
    </w:p>
    <w:p w14:paraId="7B069854" w14:textId="77777777" w:rsidR="00384EA6" w:rsidRDefault="00384EA6" w:rsidP="00384EA6">
      <w:pPr>
        <w:spacing w:after="0"/>
        <w:rPr>
          <w:rFonts w:ascii="Times New Roman" w:hAnsi="Times New Roman"/>
          <w:b/>
          <w:i/>
          <w:sz w:val="24"/>
          <w:szCs w:val="24"/>
        </w:rPr>
      </w:pPr>
    </w:p>
    <w:p w14:paraId="470ECCD8" w14:textId="77777777" w:rsidR="00384EA6" w:rsidRDefault="00384EA6" w:rsidP="00384EA6">
      <w:pPr>
        <w:spacing w:after="0"/>
        <w:rPr>
          <w:rFonts w:ascii="Times New Roman" w:hAnsi="Times New Roman"/>
          <w:b/>
          <w:i/>
          <w:sz w:val="24"/>
          <w:szCs w:val="24"/>
        </w:rPr>
      </w:pPr>
    </w:p>
    <w:p w14:paraId="1DD55DE7" w14:textId="77777777" w:rsidR="00384EA6" w:rsidRDefault="00384EA6" w:rsidP="00384EA6">
      <w:pPr>
        <w:spacing w:after="0"/>
        <w:rPr>
          <w:rFonts w:ascii="Times New Roman" w:hAnsi="Times New Roman"/>
          <w:b/>
          <w:i/>
          <w:sz w:val="24"/>
          <w:szCs w:val="24"/>
        </w:rPr>
      </w:pPr>
    </w:p>
    <w:p w14:paraId="1D801BD2" w14:textId="77777777" w:rsidR="00384EA6" w:rsidRDefault="00384EA6" w:rsidP="00384EA6">
      <w:pPr>
        <w:spacing w:after="0"/>
        <w:rPr>
          <w:rFonts w:ascii="Times New Roman" w:hAnsi="Times New Roman"/>
          <w:b/>
          <w:i/>
          <w:sz w:val="24"/>
          <w:szCs w:val="24"/>
        </w:rPr>
      </w:pPr>
    </w:p>
    <w:p w14:paraId="56B803E8" w14:textId="77777777" w:rsidR="00384EA6" w:rsidRDefault="00384EA6" w:rsidP="00384EA6">
      <w:pPr>
        <w:spacing w:after="0"/>
        <w:rPr>
          <w:rFonts w:ascii="Times New Roman" w:hAnsi="Times New Roman"/>
          <w:b/>
          <w:i/>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0B0948E8"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384EA6">
        <w:rPr>
          <w:rFonts w:ascii="Times New Roman" w:hAnsi="Times New Roman"/>
          <w:b/>
          <w:noProof/>
          <w:sz w:val="24"/>
          <w:szCs w:val="24"/>
        </w:rPr>
        <w:t>7</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42D8AD6E" w14:textId="77777777" w:rsidR="00384EA6" w:rsidRPr="005C057A" w:rsidRDefault="00384EA6" w:rsidP="00384EA6">
      <w:pPr>
        <w:spacing w:after="0"/>
        <w:jc w:val="center"/>
        <w:rPr>
          <w:rFonts w:ascii="Times New Roman" w:hAnsi="Times New Roman"/>
          <w:b/>
          <w:bCs/>
          <w:sz w:val="24"/>
          <w:szCs w:val="24"/>
          <w:vertAlign w:val="superscript"/>
        </w:rPr>
      </w:pPr>
      <w:r>
        <w:rPr>
          <w:rFonts w:ascii="Times New Roman" w:hAnsi="Times New Roman"/>
          <w:b/>
          <w:bCs/>
          <w:sz w:val="24"/>
          <w:szCs w:val="24"/>
        </w:rPr>
        <w:t>FORMULAR DE OFERTĂ</w:t>
      </w:r>
      <w:r>
        <w:rPr>
          <w:rFonts w:ascii="Times New Roman" w:hAnsi="Times New Roman"/>
          <w:b/>
          <w:bCs/>
          <w:sz w:val="24"/>
          <w:szCs w:val="24"/>
          <w:vertAlign w:val="superscript"/>
        </w:rPr>
        <w:t>***</w:t>
      </w:r>
    </w:p>
    <w:p w14:paraId="0D8238B2" w14:textId="77777777" w:rsidR="00384EA6" w:rsidRDefault="00384EA6" w:rsidP="00384EA6">
      <w:pPr>
        <w:spacing w:after="0"/>
        <w:jc w:val="center"/>
        <w:rPr>
          <w:rFonts w:ascii="Times New Roman" w:hAnsi="Times New Roman"/>
          <w:bCs/>
          <w:sz w:val="24"/>
          <w:szCs w:val="24"/>
        </w:rPr>
      </w:pPr>
    </w:p>
    <w:p w14:paraId="57C5AF1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5DA3E66"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098A85F" w14:textId="6D8A8872" w:rsidR="00384EA6" w:rsidRPr="002E2A32" w:rsidRDefault="00384EA6" w:rsidP="002E2A32">
      <w:pPr>
        <w:spacing w:after="0" w:line="240" w:lineRule="auto"/>
        <w:contextualSpacing/>
        <w:jc w:val="both"/>
        <w:rPr>
          <w:rFonts w:ascii="Times New Roman" w:hAnsi="Times New Roman"/>
          <w:b/>
          <w:sz w:val="24"/>
          <w:szCs w:val="24"/>
          <w:lang w:eastAsia="en-US"/>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sidR="009D5EEF">
        <w:rPr>
          <w:rFonts w:ascii="Times New Roman" w:hAnsi="Times New Roman"/>
          <w:bCs/>
          <w:sz w:val="24"/>
          <w:szCs w:val="24"/>
        </w:rPr>
        <w:t xml:space="preserve"> serviciile </w:t>
      </w:r>
      <w:r w:rsidR="002E2A32" w:rsidRPr="00492337">
        <w:rPr>
          <w:rFonts w:ascii="Times New Roman" w:hAnsi="Times New Roman"/>
          <w:bCs/>
          <w:sz w:val="24"/>
          <w:szCs w:val="24"/>
          <w:lang w:eastAsia="en-US"/>
        </w:rPr>
        <w:t xml:space="preserve"> </w:t>
      </w:r>
      <w:r w:rsidR="00666512" w:rsidRPr="00492337">
        <w:rPr>
          <w:rFonts w:ascii="Times New Roman" w:hAnsi="Times New Roman"/>
          <w:bCs/>
          <w:i/>
          <w:iCs/>
          <w:sz w:val="24"/>
          <w:szCs w:val="24"/>
          <w:lang w:eastAsia="en-US"/>
        </w:rPr>
        <w:t xml:space="preserve"> </w:t>
      </w:r>
      <w:r w:rsidR="005A44EC" w:rsidRPr="005A44EC">
        <w:rPr>
          <w:rFonts w:ascii="Times New Roman" w:hAnsi="Times New Roman"/>
          <w:bCs/>
          <w:i/>
          <w:iCs/>
          <w:sz w:val="24"/>
          <w:szCs w:val="24"/>
          <w:lang w:eastAsia="en-US"/>
        </w:rPr>
        <w:t>Cazare cu pensiune completa in perioada 08.11.2026 - 15.11.2026,  in  localitatea  Bucuresti  (ROMANIA)</w:t>
      </w:r>
      <w:r w:rsidR="005A44EC">
        <w:rPr>
          <w:rFonts w:ascii="Times New Roman" w:hAnsi="Times New Roman"/>
          <w:bCs/>
          <w:i/>
          <w:iCs/>
          <w:sz w:val="24"/>
          <w:szCs w:val="24"/>
          <w:lang w:eastAsia="en-US"/>
        </w:rPr>
        <w:t xml:space="preserve"> </w:t>
      </w:r>
      <w:r>
        <w:rPr>
          <w:rFonts w:ascii="Times New Roman" w:hAnsi="Times New Roman"/>
          <w:bCs/>
          <w:sz w:val="24"/>
          <w:szCs w:val="24"/>
        </w:rPr>
        <w:t>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6B800BC4" w14:textId="77777777" w:rsidR="00384EA6" w:rsidRDefault="00384EA6" w:rsidP="00384EA6">
      <w:pPr>
        <w:spacing w:after="0"/>
        <w:jc w:val="both"/>
        <w:rPr>
          <w:rFonts w:ascii="Times New Roman" w:hAnsi="Times New Roman"/>
          <w:bCs/>
          <w:sz w:val="24"/>
          <w:szCs w:val="24"/>
        </w:rPr>
      </w:pPr>
    </w:p>
    <w:p w14:paraId="2A50547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66C43ECD" w14:textId="77777777" w:rsidR="00384EA6" w:rsidRDefault="00384EA6" w:rsidP="00384EA6">
      <w:pPr>
        <w:spacing w:after="0"/>
        <w:jc w:val="both"/>
        <w:rPr>
          <w:rFonts w:ascii="Times New Roman" w:hAnsi="Times New Roman"/>
          <w:bCs/>
          <w:sz w:val="24"/>
          <w:szCs w:val="24"/>
        </w:rPr>
      </w:pPr>
    </w:p>
    <w:p w14:paraId="11AA30D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491F7C72" w14:textId="77777777" w:rsidR="00384EA6" w:rsidRDefault="00384EA6" w:rsidP="00384EA6">
      <w:pPr>
        <w:spacing w:after="0"/>
        <w:jc w:val="both"/>
        <w:rPr>
          <w:rFonts w:ascii="Times New Roman" w:hAnsi="Times New Roman"/>
          <w:bCs/>
          <w:sz w:val="24"/>
          <w:szCs w:val="24"/>
        </w:rPr>
      </w:pPr>
    </w:p>
    <w:p w14:paraId="57F5F5E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11E8A778" w14:textId="77777777" w:rsidR="00384EA6" w:rsidRDefault="00384EA6" w:rsidP="00384EA6">
      <w:pPr>
        <w:spacing w:after="0"/>
        <w:jc w:val="both"/>
        <w:rPr>
          <w:rFonts w:ascii="Times New Roman" w:hAnsi="Times New Roman"/>
          <w:bCs/>
          <w:sz w:val="24"/>
          <w:szCs w:val="24"/>
        </w:rPr>
      </w:pPr>
    </w:p>
    <w:p w14:paraId="256D71AD" w14:textId="77777777" w:rsidR="00384EA6" w:rsidRDefault="00384EA6" w:rsidP="00384EA6">
      <w:pPr>
        <w:spacing w:after="0"/>
        <w:jc w:val="both"/>
        <w:rPr>
          <w:rFonts w:ascii="Times New Roman" w:hAnsi="Times New Roman"/>
          <w:bCs/>
          <w:sz w:val="24"/>
          <w:szCs w:val="24"/>
        </w:rPr>
      </w:pPr>
    </w:p>
    <w:p w14:paraId="72AEAD78" w14:textId="77777777" w:rsidR="00384EA6" w:rsidRDefault="00384EA6" w:rsidP="00384EA6">
      <w:pPr>
        <w:spacing w:after="0"/>
        <w:jc w:val="both"/>
        <w:rPr>
          <w:rFonts w:ascii="Times New Roman" w:hAnsi="Times New Roman"/>
          <w:bCs/>
          <w:sz w:val="24"/>
          <w:szCs w:val="24"/>
        </w:rPr>
      </w:pPr>
    </w:p>
    <w:p w14:paraId="3241DA91" w14:textId="77777777" w:rsidR="00384EA6" w:rsidRDefault="00384EA6" w:rsidP="00384EA6">
      <w:pPr>
        <w:spacing w:after="0"/>
        <w:jc w:val="both"/>
        <w:rPr>
          <w:rFonts w:ascii="Times New Roman" w:hAnsi="Times New Roman"/>
          <w:bCs/>
          <w:sz w:val="24"/>
          <w:szCs w:val="24"/>
        </w:rPr>
      </w:pPr>
    </w:p>
    <w:p w14:paraId="236ABDD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10116A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31CDE333"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4291E4A8" w14:textId="77777777" w:rsidR="00384EA6" w:rsidRDefault="00384EA6" w:rsidP="00384EA6">
      <w:pPr>
        <w:spacing w:after="0"/>
        <w:jc w:val="both"/>
        <w:rPr>
          <w:rFonts w:ascii="Times New Roman" w:hAnsi="Times New Roman"/>
          <w:bCs/>
          <w:i/>
          <w:sz w:val="24"/>
          <w:szCs w:val="24"/>
        </w:rPr>
      </w:pPr>
    </w:p>
    <w:p w14:paraId="71FDE5A8"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34605C1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17E096E6" w14:textId="77777777" w:rsidR="00384EA6" w:rsidRPr="005C057A" w:rsidRDefault="00384EA6" w:rsidP="00384EA6">
      <w:pPr>
        <w:spacing w:after="0"/>
        <w:rPr>
          <w:rFonts w:ascii="Times New Roman" w:hAnsi="Times New Roman"/>
          <w:sz w:val="24"/>
          <w:szCs w:val="24"/>
        </w:rPr>
      </w:pPr>
    </w:p>
    <w:p w14:paraId="1E09B0D3" w14:textId="77777777" w:rsidR="00384EA6" w:rsidRPr="005C057A" w:rsidRDefault="00384EA6" w:rsidP="00384EA6">
      <w:pPr>
        <w:spacing w:after="0"/>
        <w:rPr>
          <w:rFonts w:ascii="Times New Roman" w:hAnsi="Times New Roman"/>
          <w:sz w:val="24"/>
          <w:szCs w:val="24"/>
        </w:rPr>
      </w:pPr>
      <w:r w:rsidRPr="005C057A">
        <w:rPr>
          <w:rFonts w:ascii="Times New Roman" w:hAnsi="Times New Roman"/>
          <w:sz w:val="24"/>
          <w:szCs w:val="24"/>
        </w:rPr>
        <w:t>Nota:</w:t>
      </w:r>
    </w:p>
    <w:p w14:paraId="74D15C20" w14:textId="77777777" w:rsidR="00384EA6" w:rsidRPr="005C057A" w:rsidRDefault="00384EA6" w:rsidP="00384EA6">
      <w:pPr>
        <w:spacing w:after="0"/>
        <w:jc w:val="both"/>
        <w:rPr>
          <w:rFonts w:ascii="Times New Roman" w:hAnsi="Times New Roman"/>
          <w:sz w:val="24"/>
          <w:szCs w:val="24"/>
        </w:rPr>
      </w:pPr>
      <w:r w:rsidRPr="005C057A">
        <w:rPr>
          <w:rFonts w:ascii="Times New Roman" w:hAnsi="Times New Roman"/>
          <w:sz w:val="24"/>
          <w:szCs w:val="24"/>
        </w:rPr>
        <w:t xml:space="preserve">***La Formularul de oferta se anexeaza Centralizatorul de preturi din care sa rezulte preturile unitare/totale ale servciilor </w:t>
      </w:r>
      <w:r>
        <w:rPr>
          <w:rFonts w:ascii="Times New Roman" w:hAnsi="Times New Roman"/>
          <w:sz w:val="24"/>
          <w:szCs w:val="24"/>
        </w:rPr>
        <w:t>care fac obiectul achizitiei</w:t>
      </w:r>
    </w:p>
    <w:p w14:paraId="1F0F2846" w14:textId="77777777" w:rsidR="00736EC2" w:rsidRDefault="00736EC2" w:rsidP="00384EA6">
      <w:pPr>
        <w:spacing w:after="0"/>
        <w:jc w:val="center"/>
        <w:rPr>
          <w:rFonts w:ascii="Times New Roman" w:hAnsi="Times New Roman"/>
          <w:b/>
          <w:i/>
          <w:sz w:val="24"/>
          <w:szCs w:val="24"/>
        </w:rPr>
      </w:pPr>
    </w:p>
    <w:p w14:paraId="7B99CDFA" w14:textId="77777777" w:rsidR="002E2A32" w:rsidRDefault="002E2A32" w:rsidP="00384EA6">
      <w:pPr>
        <w:spacing w:after="0"/>
        <w:jc w:val="center"/>
        <w:rPr>
          <w:rFonts w:ascii="Times New Roman" w:hAnsi="Times New Roman"/>
          <w:b/>
          <w:i/>
          <w:sz w:val="24"/>
          <w:szCs w:val="24"/>
        </w:rPr>
      </w:pPr>
    </w:p>
    <w:p w14:paraId="06C5D54F" w14:textId="77777777" w:rsidR="002E2A32" w:rsidRDefault="002E2A32" w:rsidP="00384EA6">
      <w:pPr>
        <w:spacing w:after="0"/>
        <w:jc w:val="center"/>
        <w:rPr>
          <w:rFonts w:ascii="Times New Roman" w:hAnsi="Times New Roman"/>
          <w:b/>
          <w:i/>
          <w:sz w:val="24"/>
          <w:szCs w:val="24"/>
        </w:rPr>
      </w:pPr>
    </w:p>
    <w:p w14:paraId="283DF789" w14:textId="77777777" w:rsidR="005A44EC" w:rsidRDefault="005A44EC" w:rsidP="008F5C8C">
      <w:pPr>
        <w:jc w:val="right"/>
        <w:rPr>
          <w:rFonts w:ascii="Times New Roman" w:hAnsi="Times New Roman"/>
          <w:b/>
          <w:iCs/>
          <w:noProof/>
          <w:color w:val="000000"/>
          <w:sz w:val="24"/>
          <w:szCs w:val="24"/>
        </w:rPr>
      </w:pPr>
    </w:p>
    <w:p w14:paraId="50837C6F" w14:textId="76A1621D" w:rsidR="008F5C8C" w:rsidRPr="008F5C8C" w:rsidRDefault="008F5C8C" w:rsidP="008F5C8C">
      <w:pPr>
        <w:jc w:val="right"/>
        <w:rPr>
          <w:rFonts w:ascii="Times New Roman" w:hAnsi="Times New Roman"/>
          <w:b/>
          <w:iCs/>
          <w:noProof/>
          <w:color w:val="000000"/>
          <w:sz w:val="24"/>
          <w:szCs w:val="24"/>
        </w:rPr>
      </w:pPr>
      <w:r w:rsidRPr="008F5C8C">
        <w:rPr>
          <w:rFonts w:ascii="Times New Roman" w:hAnsi="Times New Roman"/>
          <w:b/>
          <w:iCs/>
          <w:noProof/>
          <w:color w:val="000000"/>
          <w:sz w:val="24"/>
          <w:szCs w:val="24"/>
        </w:rPr>
        <w:t>Formularul nr. 8</w:t>
      </w:r>
    </w:p>
    <w:p w14:paraId="5F499BA5" w14:textId="77777777" w:rsidR="008F5C8C" w:rsidRPr="008F5C8C" w:rsidRDefault="008F5C8C" w:rsidP="008F5C8C">
      <w:pPr>
        <w:jc w:val="center"/>
        <w:rPr>
          <w:rFonts w:ascii="Times New Roman" w:hAnsi="Times New Roman"/>
          <w:b/>
          <w:color w:val="000000"/>
          <w:sz w:val="24"/>
          <w:szCs w:val="24"/>
          <w:u w:val="single"/>
          <w:lang w:val="it-IT"/>
        </w:rPr>
      </w:pPr>
    </w:p>
    <w:p w14:paraId="311D2924" w14:textId="77777777" w:rsidR="008F5C8C" w:rsidRPr="008F5C8C" w:rsidRDefault="008F5C8C" w:rsidP="008F5C8C">
      <w:pPr>
        <w:jc w:val="center"/>
        <w:rPr>
          <w:rFonts w:ascii="Times New Roman" w:hAnsi="Times New Roman"/>
          <w:b/>
          <w:color w:val="000000"/>
          <w:sz w:val="24"/>
          <w:szCs w:val="24"/>
          <w:u w:val="single"/>
          <w:lang w:val="it-IT"/>
        </w:rPr>
      </w:pPr>
      <w:r w:rsidRPr="008F5C8C">
        <w:rPr>
          <w:rFonts w:ascii="Times New Roman" w:hAnsi="Times New Roman"/>
          <w:b/>
          <w:color w:val="000000"/>
          <w:sz w:val="24"/>
          <w:szCs w:val="24"/>
          <w:u w:val="single"/>
          <w:lang w:val="it-IT"/>
        </w:rPr>
        <w:t xml:space="preserve">Centralizator de prețuri pentru </w:t>
      </w:r>
    </w:p>
    <w:p w14:paraId="6F889C81" w14:textId="4F5F8368" w:rsidR="008F5C8C" w:rsidRPr="008F5C8C" w:rsidRDefault="005A44EC" w:rsidP="008F5C8C">
      <w:pPr>
        <w:jc w:val="center"/>
        <w:rPr>
          <w:rFonts w:ascii="Times New Roman" w:hAnsi="Times New Roman"/>
          <w:sz w:val="24"/>
          <w:szCs w:val="24"/>
          <w:lang w:val="it-IT"/>
        </w:rPr>
      </w:pPr>
      <w:r w:rsidRPr="005A44EC">
        <w:rPr>
          <w:rFonts w:ascii="Times New Roman" w:hAnsi="Times New Roman"/>
          <w:b/>
          <w:sz w:val="24"/>
          <w:szCs w:val="24"/>
        </w:rPr>
        <w:t>Cazare cu pensiune completa in perioada 08.11.2026 - 15.11.2026,  in  localitatea  Bucuresti  (ROMANIA)</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254"/>
        <w:gridCol w:w="776"/>
        <w:gridCol w:w="1928"/>
        <w:gridCol w:w="2985"/>
        <w:gridCol w:w="2183"/>
      </w:tblGrid>
      <w:tr w:rsidR="008F5C8C" w:rsidRPr="00723453" w14:paraId="0D35A73F" w14:textId="77777777" w:rsidTr="008F5C8C">
        <w:tc>
          <w:tcPr>
            <w:tcW w:w="530" w:type="dxa"/>
            <w:vAlign w:val="center"/>
          </w:tcPr>
          <w:p w14:paraId="66E8EED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Nr. crt.</w:t>
            </w:r>
          </w:p>
        </w:tc>
        <w:tc>
          <w:tcPr>
            <w:tcW w:w="1254" w:type="dxa"/>
            <w:vAlign w:val="center"/>
          </w:tcPr>
          <w:p w14:paraId="11203A47" w14:textId="77777777" w:rsidR="008F5C8C" w:rsidRPr="00723453" w:rsidRDefault="008F5C8C" w:rsidP="007379B5">
            <w:pPr>
              <w:jc w:val="center"/>
              <w:rPr>
                <w:rFonts w:ascii="Times New Roman" w:hAnsi="Times New Roman"/>
                <w:bCs/>
                <w:color w:val="000000"/>
                <w:sz w:val="20"/>
                <w:szCs w:val="20"/>
              </w:rPr>
            </w:pPr>
          </w:p>
          <w:p w14:paraId="1C686CC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Serviciul</w:t>
            </w:r>
          </w:p>
        </w:tc>
        <w:tc>
          <w:tcPr>
            <w:tcW w:w="776" w:type="dxa"/>
            <w:vAlign w:val="center"/>
          </w:tcPr>
          <w:p w14:paraId="6D2267A8"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bCs/>
                <w:color w:val="000000"/>
                <w:sz w:val="20"/>
                <w:szCs w:val="20"/>
              </w:rPr>
              <w:t>U.M.</w:t>
            </w:r>
          </w:p>
        </w:tc>
        <w:tc>
          <w:tcPr>
            <w:tcW w:w="1928" w:type="dxa"/>
            <w:vAlign w:val="center"/>
          </w:tcPr>
          <w:p w14:paraId="5BEF95E9"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color w:val="000000"/>
                <w:sz w:val="20"/>
                <w:szCs w:val="20"/>
                <w:lang w:val="fr-FR"/>
              </w:rPr>
              <w:t>Cantitate</w:t>
            </w:r>
          </w:p>
        </w:tc>
        <w:tc>
          <w:tcPr>
            <w:tcW w:w="2985" w:type="dxa"/>
            <w:vAlign w:val="center"/>
          </w:tcPr>
          <w:p w14:paraId="1156EB7B" w14:textId="77777777" w:rsidR="008F5C8C" w:rsidRPr="00723453" w:rsidRDefault="008F5C8C" w:rsidP="007379B5">
            <w:pPr>
              <w:jc w:val="center"/>
              <w:rPr>
                <w:rFonts w:ascii="Times New Roman" w:hAnsi="Times New Roman"/>
                <w:color w:val="000000"/>
                <w:sz w:val="20"/>
                <w:szCs w:val="20"/>
                <w:lang w:val="fr-FR"/>
              </w:rPr>
            </w:pPr>
            <w:r w:rsidRPr="00723453">
              <w:rPr>
                <w:rFonts w:ascii="Times New Roman" w:hAnsi="Times New Roman"/>
                <w:color w:val="000000"/>
                <w:sz w:val="20"/>
                <w:szCs w:val="20"/>
                <w:lang w:val="fr-FR"/>
              </w:rPr>
              <w:t>Preț unitar</w:t>
            </w:r>
          </w:p>
          <w:p w14:paraId="4E948D5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lang w:val="fr-FR"/>
              </w:rPr>
              <w:t>(lei fără TVA)</w:t>
            </w:r>
          </w:p>
        </w:tc>
        <w:tc>
          <w:tcPr>
            <w:tcW w:w="2183" w:type="dxa"/>
            <w:vAlign w:val="center"/>
          </w:tcPr>
          <w:p w14:paraId="34005E7D"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lang w:val="fr-FR"/>
              </w:rPr>
              <w:t>Preț total lei fără TVA</w:t>
            </w:r>
          </w:p>
        </w:tc>
      </w:tr>
      <w:tr w:rsidR="008F5C8C" w:rsidRPr="00723453" w14:paraId="1AC7EF31" w14:textId="77777777" w:rsidTr="008F5C8C">
        <w:tc>
          <w:tcPr>
            <w:tcW w:w="530" w:type="dxa"/>
          </w:tcPr>
          <w:p w14:paraId="5E5DDA73"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0</w:t>
            </w:r>
          </w:p>
        </w:tc>
        <w:tc>
          <w:tcPr>
            <w:tcW w:w="1254" w:type="dxa"/>
          </w:tcPr>
          <w:p w14:paraId="51926151"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776" w:type="dxa"/>
          </w:tcPr>
          <w:p w14:paraId="77AC3DB5"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2</w:t>
            </w:r>
          </w:p>
        </w:tc>
        <w:tc>
          <w:tcPr>
            <w:tcW w:w="1928" w:type="dxa"/>
          </w:tcPr>
          <w:p w14:paraId="25C84E6E"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2985" w:type="dxa"/>
          </w:tcPr>
          <w:p w14:paraId="1075873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2183" w:type="dxa"/>
          </w:tcPr>
          <w:p w14:paraId="07D1E842"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5=3x4</w:t>
            </w:r>
          </w:p>
        </w:tc>
      </w:tr>
      <w:tr w:rsidR="008F5C8C" w:rsidRPr="00723453" w14:paraId="0FAA5607" w14:textId="77777777" w:rsidTr="008F5C8C">
        <w:tc>
          <w:tcPr>
            <w:tcW w:w="530" w:type="dxa"/>
          </w:tcPr>
          <w:p w14:paraId="032FDBA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1254" w:type="dxa"/>
          </w:tcPr>
          <w:p w14:paraId="5E0A7FF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Masa</w:t>
            </w:r>
          </w:p>
        </w:tc>
        <w:tc>
          <w:tcPr>
            <w:tcW w:w="776" w:type="dxa"/>
          </w:tcPr>
          <w:p w14:paraId="53DD0373" w14:textId="184F898A"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portie</w:t>
            </w:r>
          </w:p>
        </w:tc>
        <w:tc>
          <w:tcPr>
            <w:tcW w:w="1928" w:type="dxa"/>
          </w:tcPr>
          <w:p w14:paraId="60DA2AE4" w14:textId="7DE3B4BF"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266</w:t>
            </w:r>
          </w:p>
        </w:tc>
        <w:tc>
          <w:tcPr>
            <w:tcW w:w="2985" w:type="dxa"/>
          </w:tcPr>
          <w:p w14:paraId="2CAC5E0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6BA0B771"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13C15E1F" w14:textId="77777777" w:rsidTr="008F5C8C">
        <w:tc>
          <w:tcPr>
            <w:tcW w:w="530" w:type="dxa"/>
          </w:tcPr>
          <w:p w14:paraId="14B2F44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 xml:space="preserve">2 </w:t>
            </w:r>
          </w:p>
        </w:tc>
        <w:tc>
          <w:tcPr>
            <w:tcW w:w="1254" w:type="dxa"/>
          </w:tcPr>
          <w:p w14:paraId="3052284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Cazare sgl.</w:t>
            </w:r>
          </w:p>
        </w:tc>
        <w:tc>
          <w:tcPr>
            <w:tcW w:w="776" w:type="dxa"/>
          </w:tcPr>
          <w:p w14:paraId="5AE0EA03"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buc.</w:t>
            </w:r>
          </w:p>
        </w:tc>
        <w:tc>
          <w:tcPr>
            <w:tcW w:w="1928" w:type="dxa"/>
          </w:tcPr>
          <w:p w14:paraId="017E5F58" w14:textId="56A9A24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56</w:t>
            </w:r>
          </w:p>
        </w:tc>
        <w:tc>
          <w:tcPr>
            <w:tcW w:w="2985" w:type="dxa"/>
          </w:tcPr>
          <w:p w14:paraId="681C55C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2214D1CD"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5C6BA83F" w14:textId="77777777" w:rsidTr="008F5C8C">
        <w:tc>
          <w:tcPr>
            <w:tcW w:w="530" w:type="dxa"/>
          </w:tcPr>
          <w:p w14:paraId="7F0EBA6A" w14:textId="2922566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1254" w:type="dxa"/>
          </w:tcPr>
          <w:p w14:paraId="73126FC3" w14:textId="42EC473E"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Cazare dbl.</w:t>
            </w:r>
            <w:r w:rsidR="00A739DC">
              <w:rPr>
                <w:rFonts w:ascii="Times New Roman" w:hAnsi="Times New Roman"/>
                <w:iCs/>
                <w:color w:val="000000"/>
                <w:sz w:val="20"/>
                <w:szCs w:val="20"/>
                <w:lang w:val="fr-FR"/>
              </w:rPr>
              <w:t xml:space="preserve"> TWIN</w:t>
            </w:r>
          </w:p>
        </w:tc>
        <w:tc>
          <w:tcPr>
            <w:tcW w:w="776" w:type="dxa"/>
          </w:tcPr>
          <w:p w14:paraId="25568467" w14:textId="1243C38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Buc.</w:t>
            </w:r>
          </w:p>
        </w:tc>
        <w:tc>
          <w:tcPr>
            <w:tcW w:w="1928" w:type="dxa"/>
          </w:tcPr>
          <w:p w14:paraId="032220F0" w14:textId="7EF83EC0" w:rsidR="008F5C8C" w:rsidRPr="00723453" w:rsidRDefault="00A739DC"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105</w:t>
            </w:r>
          </w:p>
        </w:tc>
        <w:tc>
          <w:tcPr>
            <w:tcW w:w="2985" w:type="dxa"/>
          </w:tcPr>
          <w:p w14:paraId="4F564F8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3D360507"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0A19D63" w14:textId="77777777" w:rsidTr="008F5C8C">
        <w:tc>
          <w:tcPr>
            <w:tcW w:w="530" w:type="dxa"/>
          </w:tcPr>
          <w:p w14:paraId="7781EA97" w14:textId="431FB5F5"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1254" w:type="dxa"/>
          </w:tcPr>
          <w:p w14:paraId="4E118AEE" w14:textId="37E740B9"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Sala de sendinta &amp; Sala medicala</w:t>
            </w:r>
          </w:p>
        </w:tc>
        <w:tc>
          <w:tcPr>
            <w:tcW w:w="776" w:type="dxa"/>
          </w:tcPr>
          <w:p w14:paraId="120BB1D8" w14:textId="49024920"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zi</w:t>
            </w:r>
          </w:p>
        </w:tc>
        <w:tc>
          <w:tcPr>
            <w:tcW w:w="1928" w:type="dxa"/>
          </w:tcPr>
          <w:p w14:paraId="65B255BA" w14:textId="53360E9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058FAB7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73B2E254"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54621C9" w14:textId="77777777" w:rsidTr="008F5C8C">
        <w:tc>
          <w:tcPr>
            <w:tcW w:w="530" w:type="dxa"/>
          </w:tcPr>
          <w:p w14:paraId="1F1DD3A2" w14:textId="059F4E8D"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w:t>
            </w:r>
          </w:p>
        </w:tc>
        <w:tc>
          <w:tcPr>
            <w:tcW w:w="1254" w:type="dxa"/>
          </w:tcPr>
          <w:p w14:paraId="564CBC9A" w14:textId="5AE19AE4"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Sala de video - analiza</w:t>
            </w:r>
          </w:p>
        </w:tc>
        <w:tc>
          <w:tcPr>
            <w:tcW w:w="776" w:type="dxa"/>
          </w:tcPr>
          <w:p w14:paraId="58EC361D" w14:textId="07F55192"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zi</w:t>
            </w:r>
          </w:p>
        </w:tc>
        <w:tc>
          <w:tcPr>
            <w:tcW w:w="1928" w:type="dxa"/>
          </w:tcPr>
          <w:p w14:paraId="78E4CC06" w14:textId="612C5401"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7C740C0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0AFF0A9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5377E5D" w14:textId="77777777" w:rsidTr="008F5C8C">
        <w:tc>
          <w:tcPr>
            <w:tcW w:w="4488" w:type="dxa"/>
            <w:gridSpan w:val="4"/>
            <w:vMerge w:val="restart"/>
          </w:tcPr>
          <w:p w14:paraId="7C448B06"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6C96551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fără TVA:</w:t>
            </w:r>
          </w:p>
        </w:tc>
        <w:tc>
          <w:tcPr>
            <w:tcW w:w="2183" w:type="dxa"/>
          </w:tcPr>
          <w:p w14:paraId="5E4C6E7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FA30A7A" w14:textId="77777777" w:rsidTr="008F5C8C">
        <w:tc>
          <w:tcPr>
            <w:tcW w:w="4488" w:type="dxa"/>
            <w:gridSpan w:val="4"/>
            <w:vMerge/>
          </w:tcPr>
          <w:p w14:paraId="2CF77E2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DAFFCEE"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TVA:</w:t>
            </w:r>
          </w:p>
        </w:tc>
        <w:tc>
          <w:tcPr>
            <w:tcW w:w="2183" w:type="dxa"/>
          </w:tcPr>
          <w:p w14:paraId="538710F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6AD9C63A" w14:textId="77777777" w:rsidTr="008F5C8C">
        <w:tc>
          <w:tcPr>
            <w:tcW w:w="4488" w:type="dxa"/>
            <w:gridSpan w:val="4"/>
            <w:vMerge/>
          </w:tcPr>
          <w:p w14:paraId="2CD5EB5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5B28715"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cu TVA:</w:t>
            </w:r>
          </w:p>
        </w:tc>
        <w:tc>
          <w:tcPr>
            <w:tcW w:w="2183" w:type="dxa"/>
          </w:tcPr>
          <w:p w14:paraId="4CF4EA9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bl>
    <w:p w14:paraId="0E5B09C6" w14:textId="77777777" w:rsidR="008F5C8C" w:rsidRPr="008F5C8C" w:rsidRDefault="008F5C8C" w:rsidP="008F5C8C">
      <w:pPr>
        <w:tabs>
          <w:tab w:val="left" w:pos="567"/>
        </w:tabs>
        <w:ind w:left="567"/>
        <w:rPr>
          <w:rFonts w:ascii="Times New Roman" w:hAnsi="Times New Roman"/>
          <w:b/>
          <w:iCs/>
          <w:color w:val="000000"/>
          <w:sz w:val="24"/>
          <w:szCs w:val="24"/>
          <w:u w:val="single"/>
          <w:lang w:val="fr-FR"/>
        </w:rPr>
      </w:pPr>
      <w:r w:rsidRPr="008F5C8C">
        <w:rPr>
          <w:rFonts w:ascii="Times New Roman" w:hAnsi="Times New Roman"/>
          <w:b/>
          <w:iCs/>
          <w:color w:val="000000"/>
          <w:sz w:val="24"/>
          <w:szCs w:val="24"/>
          <w:u w:val="single"/>
          <w:lang w:val="fr-FR"/>
        </w:rPr>
        <w:t>Observatii</w:t>
      </w:r>
    </w:p>
    <w:p w14:paraId="559296D8"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r w:rsidRPr="008F5C8C">
        <w:rPr>
          <w:rFonts w:ascii="Times New Roman" w:hAnsi="Times New Roman"/>
          <w:iCs/>
          <w:color w:val="000000"/>
          <w:sz w:val="24"/>
          <w:szCs w:val="24"/>
          <w:lang w:val="fr-FR"/>
        </w:rPr>
        <w:t xml:space="preserve">Se vor completa toate rubricile din tabelul de mai sus </w:t>
      </w:r>
      <w:r w:rsidRPr="008F5C8C">
        <w:rPr>
          <w:rFonts w:ascii="Times New Roman" w:hAnsi="Times New Roman"/>
          <w:color w:val="000000"/>
          <w:sz w:val="24"/>
          <w:szCs w:val="24"/>
          <w:lang w:val="fr-FR"/>
        </w:rPr>
        <w:t>pentru ca oferta financiară să fie acceptată.</w:t>
      </w:r>
    </w:p>
    <w:p w14:paraId="73B1B2DC" w14:textId="54BBE265" w:rsidR="008F5C8C" w:rsidRPr="008F5C8C" w:rsidRDefault="008F5C8C" w:rsidP="008F5C8C">
      <w:pPr>
        <w:pStyle w:val="ListParagraph"/>
        <w:numPr>
          <w:ilvl w:val="0"/>
          <w:numId w:val="36"/>
        </w:numPr>
        <w:tabs>
          <w:tab w:val="left" w:pos="567"/>
        </w:tabs>
        <w:spacing w:after="200"/>
        <w:jc w:val="both"/>
        <w:rPr>
          <w:color w:val="000000"/>
          <w:sz w:val="24"/>
          <w:szCs w:val="24"/>
          <w:lang w:val="ro-RO"/>
        </w:rPr>
      </w:pPr>
      <w:r w:rsidRPr="008F5C8C">
        <w:rPr>
          <w:color w:val="000000"/>
          <w:sz w:val="24"/>
          <w:szCs w:val="24"/>
          <w:lang w:val="ro-RO"/>
        </w:rPr>
        <w:t xml:space="preserve">Evaluarea ofertei se va face după </w:t>
      </w:r>
      <w:r w:rsidRPr="008F5C8C">
        <w:rPr>
          <w:b/>
          <w:color w:val="000000"/>
          <w:sz w:val="24"/>
          <w:szCs w:val="24"/>
          <w:lang w:val="ro-RO"/>
        </w:rPr>
        <w:t>”Total lei fără TVA”</w:t>
      </w:r>
      <w:r w:rsidRPr="008F5C8C">
        <w:rPr>
          <w:color w:val="000000"/>
          <w:sz w:val="24"/>
          <w:szCs w:val="24"/>
          <w:lang w:val="ro-RO"/>
        </w:rPr>
        <w:t xml:space="preserve"> care este compus din suma Prețurilor totale fără TVA ( coloana 5) de la pozițiile 1 - </w:t>
      </w:r>
      <w:r w:rsidR="00723453">
        <w:rPr>
          <w:color w:val="000000"/>
          <w:sz w:val="24"/>
          <w:szCs w:val="24"/>
          <w:lang w:val="ro-RO"/>
        </w:rPr>
        <w:t>5</w:t>
      </w:r>
    </w:p>
    <w:p w14:paraId="03278C53"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r w:rsidRPr="008F5C8C">
        <w:rPr>
          <w:rFonts w:ascii="Times New Roman" w:hAnsi="Times New Roman"/>
          <w:color w:val="000000"/>
          <w:sz w:val="24"/>
          <w:szCs w:val="24"/>
          <w:lang w:val="fr-FR"/>
        </w:rPr>
        <w:t xml:space="preserve">Prețul unitar reprezintă : </w:t>
      </w:r>
    </w:p>
    <w:p w14:paraId="5360DDE4" w14:textId="77777777" w:rsidR="008F5C8C" w:rsidRPr="008F5C8C" w:rsidRDefault="008F5C8C" w:rsidP="008F5C8C">
      <w:pPr>
        <w:tabs>
          <w:tab w:val="left" w:pos="567"/>
        </w:tabs>
        <w:spacing w:after="0"/>
        <w:ind w:left="927"/>
        <w:rPr>
          <w:rFonts w:ascii="Times New Roman" w:hAnsi="Times New Roman"/>
          <w:color w:val="000000"/>
          <w:sz w:val="24"/>
          <w:szCs w:val="24"/>
          <w:lang w:val="fr-FR"/>
        </w:rPr>
      </w:pPr>
      <w:r w:rsidRPr="008F5C8C">
        <w:rPr>
          <w:rFonts w:ascii="Times New Roman" w:hAnsi="Times New Roman"/>
          <w:color w:val="000000"/>
          <w:sz w:val="24"/>
          <w:szCs w:val="24"/>
          <w:lang w:val="fr-FR"/>
        </w:rPr>
        <w:t>Cazare : lei/cameră/zi</w:t>
      </w:r>
    </w:p>
    <w:p w14:paraId="4E7A19D1" w14:textId="2F2FAF32" w:rsidR="008F5C8C" w:rsidRDefault="008F5C8C" w:rsidP="00723453">
      <w:pPr>
        <w:tabs>
          <w:tab w:val="left" w:pos="567"/>
        </w:tabs>
        <w:spacing w:after="0"/>
        <w:ind w:left="927"/>
        <w:rPr>
          <w:rFonts w:ascii="Times New Roman" w:hAnsi="Times New Roman"/>
          <w:color w:val="000000"/>
          <w:sz w:val="24"/>
          <w:szCs w:val="24"/>
          <w:lang w:val="fr-FR"/>
        </w:rPr>
      </w:pPr>
      <w:r w:rsidRPr="008F5C8C">
        <w:rPr>
          <w:rFonts w:ascii="Times New Roman" w:hAnsi="Times New Roman"/>
          <w:color w:val="000000"/>
          <w:sz w:val="24"/>
          <w:szCs w:val="24"/>
          <w:lang w:val="fr-FR"/>
        </w:rPr>
        <w:t>Servicii de masa : Lei/portie/persoana</w:t>
      </w:r>
    </w:p>
    <w:p w14:paraId="2B46633A" w14:textId="29C526E7" w:rsidR="00723453" w:rsidRDefault="00723453" w:rsidP="008F5C8C">
      <w:pPr>
        <w:tabs>
          <w:tab w:val="left" w:pos="567"/>
        </w:tabs>
        <w:ind w:left="927"/>
        <w:rPr>
          <w:rFonts w:ascii="Times New Roman" w:hAnsi="Times New Roman"/>
          <w:color w:val="000000"/>
          <w:sz w:val="24"/>
          <w:szCs w:val="24"/>
          <w:lang w:val="fr-FR"/>
        </w:rPr>
      </w:pPr>
      <w:r>
        <w:rPr>
          <w:rFonts w:ascii="Times New Roman" w:hAnsi="Times New Roman"/>
          <w:color w:val="000000"/>
          <w:sz w:val="24"/>
          <w:szCs w:val="24"/>
          <w:lang w:val="fr-FR"/>
        </w:rPr>
        <w:t>Chirie sala : lei/zi</w:t>
      </w:r>
    </w:p>
    <w:p w14:paraId="280F7B4A" w14:textId="7F2A4C14" w:rsidR="008F5C8C" w:rsidRPr="008F5C8C" w:rsidRDefault="008F5C8C" w:rsidP="008F5C8C">
      <w:pPr>
        <w:tabs>
          <w:tab w:val="left" w:pos="567"/>
        </w:tabs>
        <w:rPr>
          <w:rFonts w:ascii="Times New Roman" w:hAnsi="Times New Roman"/>
          <w:color w:val="000000"/>
          <w:sz w:val="24"/>
          <w:szCs w:val="24"/>
          <w:lang w:val="it-IT"/>
        </w:rPr>
      </w:pPr>
      <w:r w:rsidRPr="008F5C8C">
        <w:rPr>
          <w:rFonts w:ascii="Times New Roman" w:hAnsi="Times New Roman"/>
          <w:color w:val="000000"/>
          <w:sz w:val="24"/>
          <w:szCs w:val="24"/>
          <w:lang w:val="fr-FR"/>
        </w:rPr>
        <w:tab/>
      </w:r>
      <w:r w:rsidRPr="008F5C8C">
        <w:rPr>
          <w:rFonts w:ascii="Times New Roman" w:hAnsi="Times New Roman"/>
          <w:color w:val="000000"/>
          <w:sz w:val="24"/>
          <w:szCs w:val="24"/>
          <w:lang w:val="it-IT"/>
        </w:rPr>
        <w:t>Data completării ......................</w:t>
      </w:r>
    </w:p>
    <w:p w14:paraId="74F99ED2"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Operator economic,</w:t>
      </w:r>
    </w:p>
    <w:p w14:paraId="274ECF6F"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______________</w:t>
      </w:r>
    </w:p>
    <w:p w14:paraId="15789398" w14:textId="77777777" w:rsidR="008F5C8C" w:rsidRPr="008F5C8C" w:rsidRDefault="008F5C8C" w:rsidP="008F5C8C">
      <w:pPr>
        <w:tabs>
          <w:tab w:val="left" w:pos="567"/>
        </w:tabs>
        <w:ind w:left="567"/>
        <w:jc w:val="center"/>
        <w:rPr>
          <w:rFonts w:ascii="Times New Roman" w:hAnsi="Times New Roman"/>
          <w:i/>
          <w:color w:val="000000"/>
          <w:sz w:val="24"/>
          <w:szCs w:val="24"/>
          <w:lang w:val="it-IT"/>
        </w:rPr>
      </w:pPr>
      <w:r w:rsidRPr="008F5C8C">
        <w:rPr>
          <w:rFonts w:ascii="Times New Roman" w:hAnsi="Times New Roman"/>
          <w:i/>
          <w:color w:val="000000"/>
          <w:sz w:val="24"/>
          <w:szCs w:val="24"/>
          <w:lang w:val="it-IT"/>
        </w:rPr>
        <w:lastRenderedPageBreak/>
        <w:t>(stampila si semnatura autorizata)</w:t>
      </w:r>
    </w:p>
    <w:p w14:paraId="58AB38D7" w14:textId="77777777" w:rsidR="008F5C8C" w:rsidRDefault="008F5C8C" w:rsidP="00F55D36">
      <w:pPr>
        <w:jc w:val="center"/>
        <w:rPr>
          <w:rFonts w:ascii="Times New Roman" w:hAnsi="Times New Roman"/>
          <w:b/>
          <w:noProof/>
          <w:sz w:val="24"/>
          <w:szCs w:val="24"/>
          <w:lang w:eastAsia="en-US"/>
        </w:rPr>
      </w:pPr>
    </w:p>
    <w:p w14:paraId="2BC43838" w14:textId="7A6CF41E" w:rsidR="00F55D36" w:rsidRPr="00890BDD" w:rsidRDefault="008F5C8C" w:rsidP="00F55D36">
      <w:pPr>
        <w:jc w:val="center"/>
        <w:rPr>
          <w:rFonts w:ascii="Times New Roman" w:hAnsi="Times New Roman"/>
          <w:b/>
          <w:noProof/>
          <w:sz w:val="24"/>
          <w:szCs w:val="24"/>
          <w:lang w:eastAsia="en-US"/>
        </w:rPr>
      </w:pPr>
      <w:r>
        <w:rPr>
          <w:rFonts w:ascii="Times New Roman" w:hAnsi="Times New Roman"/>
          <w:b/>
          <w:noProof/>
          <w:sz w:val="24"/>
          <w:szCs w:val="24"/>
          <w:lang w:eastAsia="en-US"/>
        </w:rPr>
        <w:t>C</w:t>
      </w:r>
      <w:r w:rsidR="00F55D36" w:rsidRPr="00890BDD">
        <w:rPr>
          <w:rFonts w:ascii="Times New Roman" w:hAnsi="Times New Roman"/>
          <w:b/>
          <w:noProof/>
          <w:sz w:val="24"/>
          <w:szCs w:val="24"/>
          <w:lang w:eastAsia="en-US"/>
        </w:rPr>
        <w:t>ONTRACT  DE SERVICII</w:t>
      </w:r>
    </w:p>
    <w:p w14:paraId="21AD8241" w14:textId="1238DBC2" w:rsidR="00F55D36" w:rsidRPr="00890BDD" w:rsidRDefault="00F55D36" w:rsidP="00F55D36">
      <w:pPr>
        <w:suppressAutoHyphens/>
        <w:overflowPunct w:val="0"/>
        <w:autoSpaceDE w:val="0"/>
        <w:jc w:val="center"/>
        <w:rPr>
          <w:rFonts w:ascii="Times New Roman" w:eastAsia="Calibri" w:hAnsi="Times New Roman"/>
          <w:b/>
          <w:sz w:val="24"/>
          <w:szCs w:val="24"/>
          <w:lang w:eastAsia="ar-SA"/>
        </w:rPr>
      </w:pPr>
      <w:r>
        <w:rPr>
          <w:rFonts w:ascii="Times New Roman" w:eastAsia="Calibri" w:hAnsi="Times New Roman"/>
          <w:b/>
          <w:sz w:val="24"/>
          <w:szCs w:val="24"/>
          <w:lang w:eastAsia="ar-SA"/>
        </w:rPr>
        <w:t>Nr. ..... din ......</w:t>
      </w:r>
      <w:r w:rsidR="005E2124">
        <w:rPr>
          <w:rFonts w:ascii="Times New Roman" w:eastAsia="Calibri" w:hAnsi="Times New Roman"/>
          <w:b/>
          <w:sz w:val="24"/>
          <w:szCs w:val="24"/>
          <w:lang w:eastAsia="ar-SA"/>
        </w:rPr>
        <w:t>...</w:t>
      </w:r>
      <w:r w:rsidRPr="00890BDD">
        <w:rPr>
          <w:rFonts w:ascii="Times New Roman" w:eastAsia="Calibri" w:hAnsi="Times New Roman"/>
          <w:b/>
          <w:sz w:val="24"/>
          <w:szCs w:val="24"/>
          <w:lang w:eastAsia="ar-SA"/>
        </w:rPr>
        <w:t>.202</w:t>
      </w:r>
      <w:r w:rsidR="00795BCF">
        <w:rPr>
          <w:rFonts w:ascii="Times New Roman" w:eastAsia="Calibri" w:hAnsi="Times New Roman"/>
          <w:b/>
          <w:sz w:val="24"/>
          <w:szCs w:val="24"/>
          <w:lang w:eastAsia="ar-SA"/>
        </w:rPr>
        <w:t>6</w:t>
      </w:r>
    </w:p>
    <w:p w14:paraId="186ABD26" w14:textId="77777777" w:rsidR="00F55D36" w:rsidRPr="00890BDD" w:rsidRDefault="00F55D36" w:rsidP="00F55D36">
      <w:pPr>
        <w:suppressAutoHyphens/>
        <w:overflowPunct w:val="0"/>
        <w:autoSpaceDE w:val="0"/>
        <w:ind w:firstLine="567"/>
        <w:jc w:val="both"/>
        <w:rPr>
          <w:rFonts w:ascii="Times New Roman" w:eastAsia="Calibri" w:hAnsi="Times New Roman"/>
          <w:b/>
          <w:sz w:val="24"/>
          <w:szCs w:val="24"/>
          <w:lang w:eastAsia="ar-SA"/>
        </w:rPr>
      </w:pPr>
    </w:p>
    <w:p w14:paraId="51E723DC" w14:textId="77777777" w:rsidR="00F55D36" w:rsidRPr="00890BDD" w:rsidRDefault="00F55D36" w:rsidP="00F55D36">
      <w:pPr>
        <w:suppressAutoHyphens/>
        <w:overflowPunct w:val="0"/>
        <w:autoSpaceDE w:val="0"/>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  Părţile</w:t>
      </w:r>
    </w:p>
    <w:p w14:paraId="2B578C95" w14:textId="77777777" w:rsidR="00F55D36" w:rsidRPr="00890BDD" w:rsidRDefault="00F55D36" w:rsidP="00F55D36">
      <w:pPr>
        <w:spacing w:line="360" w:lineRule="auto"/>
        <w:ind w:firstLine="567"/>
        <w:jc w:val="both"/>
        <w:rPr>
          <w:rFonts w:ascii="Times New Roman" w:eastAsia="Calibri" w:hAnsi="Times New Roman"/>
          <w:b/>
          <w:i/>
          <w:sz w:val="24"/>
          <w:szCs w:val="24"/>
          <w:lang w:eastAsia="ar-SA"/>
        </w:rPr>
      </w:pPr>
      <w:r w:rsidRPr="00890BDD">
        <w:rPr>
          <w:rFonts w:ascii="Times New Roman" w:hAnsi="Times New Roman"/>
          <w:sz w:val="24"/>
          <w:szCs w:val="24"/>
        </w:rPr>
        <w:t xml:space="preserve">În temeiul Legii nr. 98/ 2016 privind achizitiile publice, cu modificările şi completările ulterioare, s-a încheiat prezentul contract de prestări de servicii, </w:t>
      </w:r>
      <w:r w:rsidRPr="00890BDD">
        <w:rPr>
          <w:rFonts w:ascii="Times New Roman" w:hAnsi="Times New Roman"/>
          <w:b/>
          <w:sz w:val="24"/>
          <w:szCs w:val="24"/>
        </w:rPr>
        <w:t>între</w:t>
      </w:r>
    </w:p>
    <w:p w14:paraId="58B90BEA" w14:textId="77777777" w:rsidR="00F55D36" w:rsidRPr="00890BDD" w:rsidRDefault="00F55D36" w:rsidP="00F55D36">
      <w:pPr>
        <w:spacing w:line="360" w:lineRule="auto"/>
        <w:ind w:right="20" w:firstLine="567"/>
        <w:jc w:val="both"/>
        <w:rPr>
          <w:rFonts w:ascii="Times New Roman" w:eastAsia="Calibri" w:hAnsi="Times New Roman"/>
          <w:sz w:val="24"/>
          <w:szCs w:val="24"/>
          <w:lang w:eastAsia="en-US"/>
        </w:rPr>
      </w:pPr>
      <w:r w:rsidRPr="00890BDD">
        <w:rPr>
          <w:rFonts w:ascii="Times New Roman" w:eastAsia="Calibri" w:hAnsi="Times New Roman"/>
          <w:color w:val="000000"/>
          <w:sz w:val="24"/>
          <w:szCs w:val="24"/>
          <w:lang w:eastAsia="en-US"/>
        </w:rPr>
        <w:t>Federatia Romana de Rugby cu sediul in  Municipiul Bucuresti, bld. Marasti nr. 18-20, sector 1, avand cod de identificare fiscala nr.RO4204062, si cont nr RO78BRD445SV153265</w:t>
      </w:r>
      <w:r w:rsidRPr="00890BDD">
        <w:rPr>
          <w:rFonts w:ascii="Times New Roman" w:eastAsia="Calibri" w:hAnsi="Times New Roman"/>
          <w:color w:val="000000"/>
          <w:sz w:val="24"/>
          <w:szCs w:val="24"/>
          <w:lang w:eastAsia="en-US"/>
        </w:rPr>
        <w:tab/>
        <w:t xml:space="preserve">deschis la BRD, reprezentata de Florinel Matei in calitate de Secretar General - </w:t>
      </w:r>
      <w:r w:rsidRPr="00890BDD">
        <w:rPr>
          <w:rFonts w:ascii="Times New Roman" w:eastAsia="Calibri" w:hAnsi="Times New Roman"/>
          <w:b/>
          <w:color w:val="000000"/>
          <w:sz w:val="24"/>
          <w:szCs w:val="24"/>
          <w:lang w:eastAsia="en-US"/>
        </w:rPr>
        <w:t>achizitor</w:t>
      </w:r>
      <w:r w:rsidRPr="00890BDD">
        <w:rPr>
          <w:rFonts w:ascii="Times New Roman" w:eastAsia="Calibri" w:hAnsi="Times New Roman"/>
          <w:sz w:val="24"/>
          <w:szCs w:val="24"/>
          <w:lang w:eastAsia="en-US"/>
        </w:rPr>
        <w:t>, pe de o parte,</w:t>
      </w:r>
    </w:p>
    <w:p w14:paraId="4E0AFD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şi</w:t>
      </w:r>
    </w:p>
    <w:p w14:paraId="16A839C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cu sediul in ..................................,  număr de înmatriculare  .............,  CUI ......................, cont ...................... deschis la ...................,</w:t>
      </w:r>
      <w:r w:rsidRPr="00890BDD">
        <w:rPr>
          <w:rFonts w:ascii="Times New Roman" w:eastAsia="Calibri" w:hAnsi="Times New Roman"/>
          <w:color w:val="FF0000"/>
          <w:sz w:val="24"/>
          <w:szCs w:val="24"/>
          <w:lang w:eastAsia="ar-SA"/>
        </w:rPr>
        <w:t xml:space="preserve">  </w:t>
      </w:r>
      <w:r w:rsidRPr="00890BDD">
        <w:rPr>
          <w:rFonts w:ascii="Times New Roman" w:eastAsia="Calibri" w:hAnsi="Times New Roman"/>
          <w:sz w:val="24"/>
          <w:szCs w:val="24"/>
          <w:lang w:eastAsia="ar-SA"/>
        </w:rPr>
        <w:t xml:space="preserve">reprezentata prin ....................., în calitate de administrator - </w:t>
      </w:r>
      <w:r w:rsidRPr="00890BDD">
        <w:rPr>
          <w:rFonts w:ascii="Times New Roman" w:eastAsia="Calibri" w:hAnsi="Times New Roman"/>
          <w:b/>
          <w:sz w:val="24"/>
          <w:szCs w:val="24"/>
          <w:lang w:eastAsia="ar-SA"/>
        </w:rPr>
        <w:t>prestator</w:t>
      </w:r>
      <w:r w:rsidRPr="00890BDD">
        <w:rPr>
          <w:rFonts w:ascii="Times New Roman" w:eastAsia="Calibri" w:hAnsi="Times New Roman"/>
          <w:sz w:val="24"/>
          <w:szCs w:val="24"/>
          <w:lang w:eastAsia="ar-SA"/>
        </w:rPr>
        <w:t>, pe de altă parte.</w:t>
      </w:r>
    </w:p>
    <w:p w14:paraId="4EBC52B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2. Definiţii </w:t>
      </w:r>
    </w:p>
    <w:p w14:paraId="29BE19C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 În prezentul contract următorii termeni vor fi interpretaţi astfel:</w:t>
      </w:r>
    </w:p>
    <w:p w14:paraId="7CEF1B2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contract</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xml:space="preserve">– reprezintă prezentul contract  şi toate Anexele sale. </w:t>
      </w:r>
    </w:p>
    <w:p w14:paraId="7BF2057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achizitor şi  prestator</w:t>
      </w:r>
      <w:r w:rsidRPr="00890BDD">
        <w:rPr>
          <w:rFonts w:ascii="Times New Roman" w:eastAsia="Calibri" w:hAnsi="Times New Roman"/>
          <w:sz w:val="24"/>
          <w:szCs w:val="24"/>
          <w:lang w:eastAsia="ar-SA"/>
        </w:rPr>
        <w:t xml:space="preserve">  - părtile contractante, aşa cum sunt acestea numite în prezentul contract;</w:t>
      </w:r>
    </w:p>
    <w:p w14:paraId="0EC916D4"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preţul contractului</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preţul plătibil prestatorului de către achizitor, în baza contractului, pentru îndeplinirea integrală şi corespunzătoare a tuturor obligaţiilor asumate prin contract;</w:t>
      </w:r>
    </w:p>
    <w:p w14:paraId="537D801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servicii</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activităţi a căror prestare fac obiect al contractului; </w:t>
      </w:r>
    </w:p>
    <w:p w14:paraId="10A780E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produse</w:t>
      </w:r>
      <w:r w:rsidRPr="00890BDD">
        <w:rPr>
          <w:rFonts w:ascii="Times New Roman" w:eastAsia="Calibri" w:hAnsi="Times New Roman"/>
          <w:sz w:val="24"/>
          <w:szCs w:val="24"/>
          <w:lang w:eastAsia="ar-SA"/>
        </w:rPr>
        <w:t xml:space="preserve"> - echipamentele, maşinile, utilajele, piesele de schimb şi orice alte bunuri cuprinse în anexa/anexele la prezentul contract şi pe care prestatorul are obligaţia de a le furniza aferent serviciilor prestate conform contractului;</w:t>
      </w:r>
    </w:p>
    <w:p w14:paraId="05088DD0"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forţa majoră</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w:t>
      </w:r>
      <w:r w:rsidRPr="00890BDD">
        <w:rPr>
          <w:rFonts w:ascii="Times New Roman" w:eastAsia="Calibri" w:hAnsi="Times New Roman"/>
          <w:sz w:val="24"/>
          <w:szCs w:val="24"/>
          <w:lang w:eastAsia="ar-SA"/>
        </w:rPr>
        <w:lastRenderedPageBreak/>
        <w:t>de mai sus care, fără a crea o imposibilitate de executare, face extrem de costisitoare executarea obligaţiilor uneia din părţi;</w:t>
      </w:r>
    </w:p>
    <w:p w14:paraId="34351604" w14:textId="77777777" w:rsidR="00F55D36" w:rsidRPr="00890BDD" w:rsidRDefault="00F55D36" w:rsidP="00F55D36">
      <w:pPr>
        <w:tabs>
          <w:tab w:val="left" w:pos="360"/>
        </w:tabs>
        <w:spacing w:line="360" w:lineRule="auto"/>
        <w:ind w:firstLine="567"/>
        <w:jc w:val="both"/>
        <w:rPr>
          <w:rFonts w:ascii="Times New Roman" w:hAnsi="Times New Roman"/>
          <w:noProof/>
          <w:sz w:val="24"/>
          <w:szCs w:val="24"/>
          <w:lang w:eastAsia="en-US"/>
        </w:rPr>
      </w:pPr>
      <w:r w:rsidRPr="00890BDD">
        <w:rPr>
          <w:rFonts w:ascii="Times New Roman" w:hAnsi="Times New Roman"/>
          <w:b/>
          <w:i/>
          <w:noProof/>
          <w:sz w:val="24"/>
          <w:szCs w:val="24"/>
          <w:lang w:eastAsia="en-US"/>
        </w:rPr>
        <w:t>j. zi</w:t>
      </w:r>
      <w:r w:rsidRPr="00890BDD">
        <w:rPr>
          <w:rFonts w:ascii="Times New Roman" w:hAnsi="Times New Roman"/>
          <w:b/>
          <w:noProof/>
          <w:sz w:val="24"/>
          <w:szCs w:val="24"/>
          <w:lang w:eastAsia="en-US"/>
        </w:rPr>
        <w:t xml:space="preserve"> </w:t>
      </w:r>
      <w:r w:rsidRPr="00890BDD">
        <w:rPr>
          <w:rFonts w:ascii="Times New Roman" w:hAnsi="Times New Roman"/>
          <w:noProof/>
          <w:sz w:val="24"/>
          <w:szCs w:val="24"/>
          <w:lang w:eastAsia="en-US"/>
        </w:rPr>
        <w:t xml:space="preserve">- zi calendaristică; </w:t>
      </w:r>
      <w:r w:rsidRPr="00890BDD">
        <w:rPr>
          <w:rFonts w:ascii="Times New Roman" w:hAnsi="Times New Roman"/>
          <w:i/>
          <w:noProof/>
          <w:sz w:val="24"/>
          <w:szCs w:val="24"/>
          <w:lang w:eastAsia="en-US"/>
        </w:rPr>
        <w:t>an</w:t>
      </w:r>
      <w:r w:rsidRPr="00890BDD">
        <w:rPr>
          <w:rFonts w:ascii="Times New Roman" w:hAnsi="Times New Roman"/>
          <w:noProof/>
          <w:sz w:val="24"/>
          <w:szCs w:val="24"/>
          <w:lang w:eastAsia="en-US"/>
        </w:rPr>
        <w:t xml:space="preserve"> - 365 de zile.</w:t>
      </w:r>
    </w:p>
    <w:p w14:paraId="739A6CC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i/>
          <w:sz w:val="24"/>
          <w:szCs w:val="24"/>
          <w:lang w:eastAsia="ar-SA"/>
        </w:rPr>
        <w:t>(se adaugă orice ce alţi termeni pe care părţile înteleg să îi definească pentru contract)</w:t>
      </w:r>
    </w:p>
    <w:p w14:paraId="064CA3A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3. </w:t>
      </w:r>
      <w:r w:rsidRPr="00890BDD">
        <w:rPr>
          <w:rFonts w:ascii="Times New Roman" w:eastAsia="Calibri" w:hAnsi="Times New Roman"/>
          <w:b/>
          <w:i/>
          <w:sz w:val="24"/>
          <w:szCs w:val="24"/>
          <w:lang w:eastAsia="ar-SA"/>
        </w:rPr>
        <w:t>Interpretare</w:t>
      </w:r>
    </w:p>
    <w:p w14:paraId="45300E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3.1 În prezentul contract, cu excepţia unei prevederi contrare cuvintele la forma singular vor include forma de plural şi vice versa, acolo unde acest lucru este permis de context.</w:t>
      </w:r>
    </w:p>
    <w:p w14:paraId="5FA7FDA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3.2 Termenul “zi”sau “zile” sau orice referire la zile reprezintă zile calendaristice dacă nu se specifică in mod diferit.</w:t>
      </w:r>
    </w:p>
    <w:p w14:paraId="4ABA539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 xml:space="preserve">4. Obiectul principal al contractului  </w:t>
      </w:r>
    </w:p>
    <w:p w14:paraId="6924DD75" w14:textId="32C2D9DA"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4.1 Prestatorul se obligă să presteze </w:t>
      </w:r>
      <w:r>
        <w:rPr>
          <w:rFonts w:ascii="Times New Roman" w:eastAsia="Calibri" w:hAnsi="Times New Roman"/>
          <w:sz w:val="24"/>
          <w:szCs w:val="24"/>
          <w:lang w:eastAsia="ar-SA"/>
        </w:rPr>
        <w:t>serv</w:t>
      </w:r>
      <w:r w:rsidR="006449B6">
        <w:rPr>
          <w:rFonts w:ascii="Times New Roman" w:eastAsia="Calibri" w:hAnsi="Times New Roman"/>
          <w:sz w:val="24"/>
          <w:szCs w:val="24"/>
          <w:lang w:eastAsia="ar-SA"/>
        </w:rPr>
        <w:t>i</w:t>
      </w:r>
      <w:r>
        <w:rPr>
          <w:rFonts w:ascii="Times New Roman" w:eastAsia="Calibri" w:hAnsi="Times New Roman"/>
          <w:sz w:val="24"/>
          <w:szCs w:val="24"/>
          <w:lang w:eastAsia="ar-SA"/>
        </w:rPr>
        <w:t xml:space="preserve">cii de </w:t>
      </w:r>
      <w:r w:rsidR="00196EB4" w:rsidRPr="00196EB4">
        <w:rPr>
          <w:rFonts w:ascii="Times New Roman" w:eastAsia="Calibri" w:hAnsi="Times New Roman"/>
          <w:sz w:val="24"/>
          <w:szCs w:val="24"/>
          <w:lang w:eastAsia="ar-SA"/>
        </w:rPr>
        <w:t>:</w:t>
      </w:r>
      <w:r w:rsidR="003E4826" w:rsidRPr="003E4826">
        <w:t xml:space="preserve"> </w:t>
      </w:r>
      <w:r w:rsidR="003E4826" w:rsidRPr="003E4826">
        <w:rPr>
          <w:rFonts w:ascii="Times New Roman" w:eastAsia="Calibri" w:hAnsi="Times New Roman"/>
          <w:sz w:val="24"/>
          <w:szCs w:val="24"/>
          <w:lang w:eastAsia="ar-SA"/>
        </w:rPr>
        <w:t xml:space="preserve"> </w:t>
      </w:r>
      <w:r w:rsidR="005A44EC" w:rsidRPr="005A44EC">
        <w:rPr>
          <w:rFonts w:ascii="Times New Roman" w:eastAsia="Calibri" w:hAnsi="Times New Roman"/>
          <w:sz w:val="24"/>
          <w:szCs w:val="24"/>
          <w:lang w:eastAsia="ar-SA"/>
        </w:rPr>
        <w:t>Cazare cu pensiune completa in perioada 08.11.2026 - 15.11.2026,  in  localitatea  Bucuresti  (ROMANIA)</w:t>
      </w:r>
      <w:r w:rsidRPr="00890BDD">
        <w:rPr>
          <w:rFonts w:ascii="Times New Roman" w:eastAsia="Calibri" w:hAnsi="Times New Roman"/>
          <w:sz w:val="24"/>
          <w:szCs w:val="24"/>
          <w:lang w:eastAsia="ar-SA"/>
        </w:rPr>
        <w:t>, în conformitate cu obligaţiile asumate la prezentul contract – propunerea tehnică și propunerea financiară depusă în cadrul procedurii proprii .</w:t>
      </w:r>
    </w:p>
    <w:p w14:paraId="4650AE0A"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4.2 Achizitorul se obligă să platească preţul convenit în prezentul contract pentru serviciile prestate. </w:t>
      </w:r>
    </w:p>
    <w:p w14:paraId="20319BF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sz w:val="24"/>
          <w:szCs w:val="24"/>
          <w:lang w:eastAsia="ar-SA"/>
        </w:rPr>
        <w:t xml:space="preserve">5. </w:t>
      </w:r>
      <w:r w:rsidRPr="00890BDD">
        <w:rPr>
          <w:rFonts w:ascii="Times New Roman" w:eastAsia="Calibri" w:hAnsi="Times New Roman"/>
          <w:b/>
          <w:i/>
          <w:sz w:val="24"/>
          <w:szCs w:val="24"/>
          <w:lang w:eastAsia="ar-SA"/>
        </w:rPr>
        <w:t>Preţul contractului</w:t>
      </w:r>
    </w:p>
    <w:p w14:paraId="2A39F10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5.1 Preţul convenit pentru îndeplinirea contractului, plătibil prestatorului de către achizitor este de </w:t>
      </w:r>
      <w:r w:rsidRPr="00890BDD">
        <w:rPr>
          <w:rFonts w:ascii="Times New Roman" w:eastAsia="Calibri" w:hAnsi="Times New Roman"/>
          <w:b/>
          <w:sz w:val="24"/>
          <w:szCs w:val="24"/>
          <w:lang w:eastAsia="ar-SA"/>
        </w:rPr>
        <w:t>.................</w:t>
      </w:r>
      <w:r w:rsidRPr="00890BDD">
        <w:rPr>
          <w:rFonts w:ascii="Times New Roman" w:eastAsia="Calibri" w:hAnsi="Times New Roman"/>
          <w:sz w:val="24"/>
          <w:szCs w:val="24"/>
          <w:lang w:eastAsia="ar-SA"/>
        </w:rPr>
        <w:t xml:space="preserve">, la care se adaugă </w:t>
      </w:r>
      <w:r w:rsidRPr="00890BDD">
        <w:rPr>
          <w:rFonts w:ascii="Times New Roman" w:eastAsia="Calibri" w:hAnsi="Times New Roman"/>
          <w:b/>
          <w:sz w:val="24"/>
          <w:szCs w:val="24"/>
          <w:lang w:eastAsia="ar-SA"/>
        </w:rPr>
        <w:t xml:space="preserve">TVA </w:t>
      </w:r>
      <w:r w:rsidRPr="00890BDD">
        <w:rPr>
          <w:rFonts w:ascii="Times New Roman" w:eastAsia="Calibri" w:hAnsi="Times New Roman"/>
          <w:sz w:val="24"/>
          <w:szCs w:val="24"/>
          <w:lang w:eastAsia="ar-SA"/>
        </w:rPr>
        <w:t>conform legii.</w:t>
      </w:r>
    </w:p>
    <w:p w14:paraId="0BE09B9F"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6. </w:t>
      </w:r>
      <w:r w:rsidRPr="00890BDD">
        <w:rPr>
          <w:rFonts w:ascii="Times New Roman" w:hAnsi="Times New Roman"/>
          <w:b/>
          <w:i/>
          <w:noProof/>
          <w:sz w:val="24"/>
          <w:szCs w:val="24"/>
          <w:lang w:eastAsia="en-US"/>
        </w:rPr>
        <w:t>Condiţii de plată</w:t>
      </w:r>
    </w:p>
    <w:p w14:paraId="42BEE2D3" w14:textId="5C157026"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6.1 Modalități de plată: Plata către prestator se efectuează în lei, prin ordin de plată, în contul acestuia, în termen de maximum de 30 de zile de la data înregistrării la F.R. de Rugby a facturii fiscale emise de către operatorul economic și a documentelor justificative;</w:t>
      </w:r>
    </w:p>
    <w:p w14:paraId="30109E1B" w14:textId="77777777" w:rsidR="00F55D36" w:rsidRPr="00890BDD" w:rsidRDefault="00F55D36" w:rsidP="00F55D36">
      <w:pPr>
        <w:suppressAutoHyphens/>
        <w:overflowPunct w:val="0"/>
        <w:autoSpaceDE w:val="0"/>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6.2 Plata se va efectua pentru numărul efectiv de participanți.</w:t>
      </w:r>
    </w:p>
    <w:p w14:paraId="088E4967"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7. </w:t>
      </w:r>
      <w:r w:rsidRPr="00890BDD">
        <w:rPr>
          <w:rFonts w:ascii="Times New Roman" w:hAnsi="Times New Roman"/>
          <w:b/>
          <w:i/>
          <w:noProof/>
          <w:sz w:val="24"/>
          <w:szCs w:val="24"/>
          <w:lang w:eastAsia="en-US"/>
        </w:rPr>
        <w:t>Durata contractului</w:t>
      </w:r>
    </w:p>
    <w:p w14:paraId="55A2B4DB"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xml:space="preserve">7.1  Executarea prezentului contract începe la data de </w:t>
      </w:r>
      <w:r w:rsidRPr="00890BDD">
        <w:rPr>
          <w:rFonts w:ascii="Times New Roman" w:hAnsi="Times New Roman"/>
          <w:b/>
          <w:noProof/>
          <w:sz w:val="24"/>
          <w:szCs w:val="24"/>
          <w:lang w:eastAsia="en-US"/>
        </w:rPr>
        <w:t>...............</w:t>
      </w:r>
    </w:p>
    <w:p w14:paraId="5E01177D"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7</w:t>
      </w:r>
      <w:r w:rsidRPr="00890BDD">
        <w:rPr>
          <w:rFonts w:ascii="Times New Roman" w:hAnsi="Times New Roman"/>
          <w:i/>
          <w:noProof/>
          <w:sz w:val="24"/>
          <w:szCs w:val="24"/>
          <w:lang w:eastAsia="en-US"/>
        </w:rPr>
        <w:t xml:space="preserve">2. </w:t>
      </w:r>
      <w:r w:rsidRPr="00890BDD">
        <w:rPr>
          <w:rFonts w:ascii="Times New Roman" w:hAnsi="Times New Roman"/>
          <w:noProof/>
          <w:sz w:val="24"/>
          <w:szCs w:val="24"/>
          <w:lang w:eastAsia="en-US"/>
        </w:rPr>
        <w:t xml:space="preserve">Prezentul contract încetează să producă efecte la data de  </w:t>
      </w:r>
      <w:r w:rsidRPr="00890BDD">
        <w:rPr>
          <w:rFonts w:ascii="Times New Roman" w:hAnsi="Times New Roman"/>
          <w:b/>
          <w:noProof/>
          <w:sz w:val="24"/>
          <w:szCs w:val="24"/>
          <w:lang w:eastAsia="en-US"/>
        </w:rPr>
        <w:t>................</w:t>
      </w:r>
    </w:p>
    <w:p w14:paraId="6AEEFFC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8. </w:t>
      </w:r>
      <w:r w:rsidRPr="00890BDD">
        <w:rPr>
          <w:rFonts w:ascii="Times New Roman" w:eastAsia="Calibri" w:hAnsi="Times New Roman"/>
          <w:b/>
          <w:i/>
          <w:sz w:val="24"/>
          <w:szCs w:val="24"/>
          <w:lang w:eastAsia="ar-SA"/>
        </w:rPr>
        <w:t>Documentele contractului</w:t>
      </w:r>
    </w:p>
    <w:p w14:paraId="6DD69E26"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8.1 Documentele contractului sunt:</w:t>
      </w:r>
    </w:p>
    <w:p w14:paraId="5D7E0E91"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lastRenderedPageBreak/>
        <w:t>- Documentatia de atribuire</w:t>
      </w:r>
    </w:p>
    <w:p w14:paraId="4801A6C5"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tehnică;</w:t>
      </w:r>
    </w:p>
    <w:p w14:paraId="0267A218"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financiară.</w:t>
      </w:r>
    </w:p>
    <w:p w14:paraId="5CC233F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9.  </w:t>
      </w:r>
      <w:r w:rsidRPr="00890BDD">
        <w:rPr>
          <w:rFonts w:ascii="Times New Roman" w:eastAsia="Calibri" w:hAnsi="Times New Roman"/>
          <w:b/>
          <w:i/>
          <w:sz w:val="24"/>
          <w:szCs w:val="24"/>
          <w:lang w:eastAsia="ar-SA"/>
        </w:rPr>
        <w:t>Obligaţiile principale ale prestatorului</w:t>
      </w:r>
    </w:p>
    <w:p w14:paraId="2151060B" w14:textId="77777777" w:rsidR="00F55D36" w:rsidRPr="00890BDD" w:rsidRDefault="00F55D36" w:rsidP="00F55D36">
      <w:pPr>
        <w:spacing w:line="360" w:lineRule="auto"/>
        <w:ind w:firstLine="567"/>
        <w:jc w:val="both"/>
        <w:rPr>
          <w:rFonts w:ascii="Times New Roman" w:hAnsi="Times New Roman"/>
          <w:b/>
          <w:sz w:val="24"/>
          <w:szCs w:val="24"/>
        </w:rPr>
      </w:pPr>
      <w:r w:rsidRPr="00890BDD">
        <w:rPr>
          <w:rFonts w:ascii="Times New Roman" w:hAnsi="Times New Roman"/>
          <w:sz w:val="24"/>
          <w:szCs w:val="24"/>
        </w:rPr>
        <w:t>9.1 Prestatorul se obligă să presteze serviciile la standardele şi sau performanţele prezentate în propunerea tehnică, anexă la contract</w:t>
      </w:r>
      <w:r w:rsidRPr="00890BDD">
        <w:rPr>
          <w:rFonts w:ascii="Times New Roman" w:hAnsi="Times New Roman"/>
          <w:b/>
          <w:sz w:val="24"/>
          <w:szCs w:val="24"/>
        </w:rPr>
        <w:t>.</w:t>
      </w:r>
    </w:p>
    <w:p w14:paraId="3C61A70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9.2 Prestatorul se obligă să despagubească achizitorul împotriva oricăror:</w:t>
      </w:r>
    </w:p>
    <w:p w14:paraId="09512830"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reclamaţii şi acţiuni în justiţie, ce rezultă din încalcarea unor drepturi de proprietate intelectuală (brevete, nume, mărci înregistrate etc.), legate de echipamentele, materialele, instalaţiile sau utilajele folosite pentru sau în legatură cu serviciile prestate, şi</w:t>
      </w:r>
    </w:p>
    <w:p w14:paraId="097F63DA"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 daune-interese, costuri, taxe şi cheltuieli de orice natură, aferente, cu excepţia situaţiei în care o astfel de încalcare rezultă din respectarea caietului de sarcini întocmit de către achizitor.</w:t>
      </w:r>
    </w:p>
    <w:p w14:paraId="77264E5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10.  </w:t>
      </w:r>
      <w:r w:rsidRPr="00890BDD">
        <w:rPr>
          <w:rFonts w:ascii="Times New Roman" w:eastAsia="Calibri" w:hAnsi="Times New Roman"/>
          <w:b/>
          <w:i/>
          <w:sz w:val="24"/>
          <w:szCs w:val="24"/>
          <w:lang w:eastAsia="ar-SA"/>
        </w:rPr>
        <w:t>Obligaţiile principale ale achizitorului</w:t>
      </w:r>
    </w:p>
    <w:p w14:paraId="1397C5D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10.1 Achizitorul are dreptul să verifice periodic fără o înştiinţare prealabilă, prin reprezentanţii săi desemnaţi, modul de prestare a serviciilor de către prestator.</w:t>
      </w:r>
    </w:p>
    <w:p w14:paraId="408D43A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10.2</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Achizitorul se obligă să plătească preţul convenit, stipulat la art. 5 al prezentului contract.</w:t>
      </w:r>
    </w:p>
    <w:p w14:paraId="0668941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11.  </w:t>
      </w:r>
      <w:r w:rsidRPr="00890BDD">
        <w:rPr>
          <w:rFonts w:ascii="Times New Roman" w:eastAsia="Calibri" w:hAnsi="Times New Roman"/>
          <w:b/>
          <w:i/>
          <w:sz w:val="24"/>
          <w:szCs w:val="24"/>
          <w:lang w:eastAsia="ar-SA"/>
        </w:rPr>
        <w:t xml:space="preserve">Sancţiuni pentru neindeplinirea culpabilă a obligaţiilor </w:t>
      </w:r>
    </w:p>
    <w:p w14:paraId="750601F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În cazul în care, din vina sa exclusivă, prestatorul nu reuşeşte să-şi execute obligaţiile asumate prin contract, atunci achizitorul are dreptul de a deduce din preţul contractului, ca penalitaţi, o sumă echivalentă cu 0,01%/zi din pretul contractului, pentru fiecare zi de intarziere.</w:t>
      </w:r>
    </w:p>
    <w:p w14:paraId="0285F86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11.2 În cazul în care achizitorul nu onorează facturile în termen de 20 de zile de la expirarea perioadei convenite, atunci acesta are obligaţia de a plăti, ca penalităţi, o sumă echivalentă cu 0,01%/zi din pretul contractului, pentru fiecare zi de intarziere.</w:t>
      </w:r>
    </w:p>
    <w:p w14:paraId="689796E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11.3 Nerespectarea obligaţiilor asumate prin prezentul contract de către una dintre părţi, în mod culpabil şi repetat, dă dreptul părţii lezate de a considera contractul de drept reziliat şi de a pretinde plata de daune-interese.</w:t>
      </w:r>
    </w:p>
    <w:p w14:paraId="1A85160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11.4. Achizitorul îşi rezervă dreptul de a rezilia in mod unilateral contractul, fara punere in intarziere, in cazul in care prestatorul nu isi indeplineste obligatiile asumate in contract.</w:t>
      </w:r>
    </w:p>
    <w:p w14:paraId="7EABE469" w14:textId="636B05CB"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lastRenderedPageBreak/>
        <w:t>11.5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w:t>
      </w:r>
      <w:r w:rsidR="00F25DC7">
        <w:rPr>
          <w:rFonts w:ascii="Times New Roman" w:eastAsia="Calibri" w:hAnsi="Times New Roman"/>
          <w:sz w:val="24"/>
          <w:szCs w:val="24"/>
          <w:lang w:eastAsia="ar-SA"/>
        </w:rPr>
        <w:t xml:space="preserve"> </w:t>
      </w:r>
      <w:r w:rsidRPr="00890BDD">
        <w:rPr>
          <w:rFonts w:ascii="Times New Roman" w:eastAsia="Calibri" w:hAnsi="Times New Roman"/>
          <w:sz w:val="24"/>
          <w:szCs w:val="24"/>
          <w:lang w:eastAsia="ar-SA"/>
        </w:rPr>
        <w:t>prestator.  În acest caz, prestatorul are dreptul de a pretinde numai plata corespunzatoare pentru partea din contract îndeplinită până la data denunţării unilaterale a contractului.</w:t>
      </w:r>
    </w:p>
    <w:p w14:paraId="2D979C4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12. </w:t>
      </w:r>
      <w:r w:rsidRPr="00890BDD">
        <w:rPr>
          <w:rFonts w:ascii="Times New Roman" w:eastAsia="Calibri" w:hAnsi="Times New Roman"/>
          <w:sz w:val="24"/>
          <w:szCs w:val="24"/>
          <w:lang w:eastAsia="ar-SA"/>
        </w:rPr>
        <w:t>Autoritatea contractanta va achizitiona integral serviciile, in limita fondurilor disponibile alocate pentru aceste categorii de servicii; orice modificare va fi consemnata printr-un act aditional.</w:t>
      </w:r>
    </w:p>
    <w:p w14:paraId="2C53A63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13. Alte resposabilităţi ale prestatorului</w:t>
      </w:r>
    </w:p>
    <w:p w14:paraId="201D467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13.1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(1) Prestatorul are obligaţia de a executa serviciile prevăzute în contract cu profesionalismul şi promptitudinea cuvenite angajamentului asumat şi în conformitate cu propunerea sa tehnică.</w:t>
      </w:r>
    </w:p>
    <w:p w14:paraId="1E24B73F"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1969CF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13.2 Prestatorul este pe deplin responsabil pentru execuţia serviciilor în toată perioada derulării contractului. Totodată, este răspunzător atât de siguranţa tuturor operaţiunilor şi metodelor de prestare utilizate, cât şi de calificarea personalului folosit pe toată durata contractului. </w:t>
      </w:r>
    </w:p>
    <w:p w14:paraId="0A10889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14. Verificări </w:t>
      </w:r>
    </w:p>
    <w:p w14:paraId="375519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14.1. Beneficiarul are dreptul să verifice modul de prestare a serviciilor de către prestator; verificările vor fi făcute de către reprezentanţi ai Federatiei Romane de Rugby, fără a înştiinţa în prealabil prestatorul, pentru a stabili conformitatea serviciilor prestate cu prevederile din propunerea tehnică; în cazul în care se constată nereguli, reprezentanţii Achizitorului vor întocmi un raport de control unde vor menţiona aspectele constatate.  </w:t>
      </w:r>
    </w:p>
    <w:p w14:paraId="56BC056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15. Ajustarea preţului contractului</w:t>
      </w:r>
    </w:p>
    <w:p w14:paraId="062924E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15.1 Pentru serviciile prestate, plaţile datorate de achizitor prestatorului sunt cele prevăzute de art. 5 a contractului.</w:t>
      </w:r>
    </w:p>
    <w:p w14:paraId="737A7B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15.2 Plata se va efectua pentru numărul efectiv de participanți.</w:t>
      </w:r>
    </w:p>
    <w:p w14:paraId="6E06399E" w14:textId="77777777" w:rsidR="00A54FC5"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66E6901D" w14:textId="77777777" w:rsidR="00A54FC5" w:rsidRPr="00890BDD"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3CDC0591" w14:textId="58E50CEF"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lastRenderedPageBreak/>
        <w:t xml:space="preserve">16. Amendamente </w:t>
      </w:r>
    </w:p>
    <w:p w14:paraId="5FCE508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16.1 Parţile contractante au dreptul, pe durata îndeplinirii contractului, de a conveni modificarea oricărei clauze contractului, prin act adiţional, semnat de catre ambele parti.</w:t>
      </w:r>
    </w:p>
    <w:p w14:paraId="08F46ED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17. Cesiunea </w:t>
      </w:r>
    </w:p>
    <w:p w14:paraId="244CE42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17.1 Prestatorul are obligaţia de a nu transfera total sau parţial obligaţiile sale asumate prin contract..</w:t>
      </w:r>
    </w:p>
    <w:p w14:paraId="34D89E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17.2 Cesiunea nu va exonera prestatorul de nici o responsabilitate privind obligaţiile asumate prin contract. </w:t>
      </w:r>
    </w:p>
    <w:p w14:paraId="7541BC2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18. Forţa majoră</w:t>
      </w:r>
    </w:p>
    <w:p w14:paraId="75DBB2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18.1 Forţa majoră este constatată de o autoritate competentă.</w:t>
      </w:r>
    </w:p>
    <w:p w14:paraId="0858070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18.2 Forţa majoră exonerează parţile contractante de îndeplinirea obligaţiilor asumate prin prezentul contract, pe toată perioada în care aceasta acţionează.</w:t>
      </w:r>
    </w:p>
    <w:p w14:paraId="3412DA9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18.3 Îndeplinirea contractului va fi suspendată în perioada de acţiune a forţei majore, dar fără a prejudicia drepturile ce li se cuveneau părţilor până la apariţia acesteia.</w:t>
      </w:r>
    </w:p>
    <w:p w14:paraId="525858B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18.4 Partea contractantă care invocă forţa majoră are obligaţia de a notifica celeilalte părţi, imediat şi în mod complet, producerea acesteia şi să ia orice măsuri care îi stau la dispoziţie în vederea limitării consecinţelor.</w:t>
      </w:r>
    </w:p>
    <w:p w14:paraId="224FAB5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18.5</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Dacă forţa majoră acţionează sau se estimează ca va acţiona o perioadă mai mare de 1 luna, fiecare parte va avea dreptul să notifice celeilalte</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parţi încetarea de plin drept a prezentului contract, fără ca vreuna din parţi să poată pretindă celeilalte daune-interese.</w:t>
      </w:r>
    </w:p>
    <w:p w14:paraId="656BDF3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19. Soluţionarea litigiilor</w:t>
      </w:r>
    </w:p>
    <w:p w14:paraId="765E77C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19.1 Achizitorul şi prestatorul vor face toate eforturile pentru a rezolva pe cale amiabilă, prin tratative directe, orice neînţelegere sau dispută care se poate ivi între ei în cadrul sau în legatură cu îndeplinirea contractului.</w:t>
      </w:r>
    </w:p>
    <w:p w14:paraId="2125D56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19.2 Dacă, după 15 de zile de la începerea acestor tratative neoficiale, achizitorul şi prestatorul nu reuşesc să rezolve în mod amiabil o divergenţă contractuală, fiecare poate solicita ca disputa să se soluţioneze de către instanţele judecatoreşti din România. </w:t>
      </w:r>
    </w:p>
    <w:p w14:paraId="437793D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20. Incetarea contractului</w:t>
      </w:r>
    </w:p>
    <w:p w14:paraId="5D6ED83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20.1 Prezentul contract încetează:</w:t>
      </w:r>
    </w:p>
    <w:p w14:paraId="0069E2F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lastRenderedPageBreak/>
        <w:t>- de drept, prin ajungerea la termen;</w:t>
      </w:r>
    </w:p>
    <w:p w14:paraId="7935ED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la solicitarea Achizitorului, cu o notificare transmisă Prestatorului cu 1 zi</w:t>
      </w:r>
      <w:r w:rsidRPr="00890BDD">
        <w:rPr>
          <w:rFonts w:ascii="Times New Roman" w:eastAsia="Calibri" w:hAnsi="Times New Roman"/>
          <w:color w:val="00B050"/>
          <w:sz w:val="24"/>
          <w:szCs w:val="24"/>
          <w:lang w:eastAsia="ar-SA"/>
        </w:rPr>
        <w:t xml:space="preserve"> </w:t>
      </w:r>
      <w:r w:rsidRPr="00890BDD">
        <w:rPr>
          <w:rFonts w:ascii="Times New Roman" w:eastAsia="Calibri" w:hAnsi="Times New Roman"/>
          <w:sz w:val="24"/>
          <w:szCs w:val="24"/>
          <w:lang w:eastAsia="ar-SA"/>
        </w:rPr>
        <w:t>înainte dacă acesta îşi execută defectuos şi în mod repetat obligaţiile asumate prin contract, aspect constatat de reprezentanţii Achizitorului, conform art.14.</w:t>
      </w:r>
    </w:p>
    <w:p w14:paraId="24E1A5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21. Limba care guvernează contractul</w:t>
      </w:r>
    </w:p>
    <w:p w14:paraId="7F92EA3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21.1 Limba care guvernează contractul este limba română.</w:t>
      </w:r>
    </w:p>
    <w:p w14:paraId="4230D1C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sz w:val="24"/>
          <w:szCs w:val="24"/>
          <w:lang w:eastAsia="ar-SA"/>
        </w:rPr>
        <w:t xml:space="preserve"> </w:t>
      </w:r>
      <w:r w:rsidRPr="00890BDD">
        <w:rPr>
          <w:rFonts w:ascii="Times New Roman" w:eastAsia="Calibri" w:hAnsi="Times New Roman"/>
          <w:b/>
          <w:i/>
          <w:sz w:val="24"/>
          <w:szCs w:val="24"/>
          <w:lang w:eastAsia="ar-SA"/>
        </w:rPr>
        <w:t>22. Comunicări</w:t>
      </w:r>
    </w:p>
    <w:p w14:paraId="65EC419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22.1 (1) Orice comunicare între părţi, referitoare la îndeplinirea prezentului contract, trebuie să fie transmisă în scris.</w:t>
      </w:r>
    </w:p>
    <w:p w14:paraId="339E161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 Orice document scris trebuie înregistrat atât în momentul transmiterii cât şi în momentul primirii.</w:t>
      </w:r>
    </w:p>
    <w:p w14:paraId="52C1C24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22.2 Comunicările între părţi se pot face şi prin telefon, telegramă, telex, fax sau e-mail cu condiţia confirmării în scris a primirii comunicării.</w:t>
      </w:r>
    </w:p>
    <w:p w14:paraId="6E46DC6E" w14:textId="77777777" w:rsidR="00F55D36" w:rsidRPr="00890BDD" w:rsidRDefault="00F55D36" w:rsidP="00F55D36">
      <w:pPr>
        <w:suppressAutoHyphens/>
        <w:overflowPunct w:val="0"/>
        <w:autoSpaceDE w:val="0"/>
        <w:spacing w:line="360" w:lineRule="auto"/>
        <w:ind w:firstLine="567"/>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23. Legea aplicabilă contractului</w:t>
      </w:r>
    </w:p>
    <w:p w14:paraId="2F8362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23.1 Contractul va fi interpretat conform legilor din România.</w:t>
      </w:r>
    </w:p>
    <w:p w14:paraId="5E656ED5" w14:textId="77777777" w:rsidR="00F55D36" w:rsidRDefault="00F55D36" w:rsidP="00F55D36">
      <w:pPr>
        <w:suppressAutoHyphens/>
        <w:overflowPunct w:val="0"/>
        <w:autoSpaceDE w:val="0"/>
        <w:spacing w:line="360" w:lineRule="auto"/>
        <w:ind w:firstLine="567"/>
        <w:jc w:val="both"/>
        <w:rPr>
          <w:rFonts w:ascii="Arial Narrow" w:hAnsi="Arial Narrow"/>
          <w:color w:val="000000"/>
        </w:rPr>
      </w:pPr>
      <w:r w:rsidRPr="00890BDD">
        <w:rPr>
          <w:rFonts w:ascii="Times New Roman" w:eastAsia="Calibri" w:hAnsi="Times New Roman"/>
          <w:sz w:val="24"/>
          <w:szCs w:val="24"/>
          <w:lang w:eastAsia="ar-SA"/>
        </w:rPr>
        <w:t>Parţile au înteles să încheie astăzi prezentul contract în 2 (două) exemplare, unul pentru Prestator şi unul pentru Achizitor.</w:t>
      </w:r>
      <w:r>
        <w:rPr>
          <w:rFonts w:ascii="Arial Narrow" w:eastAsia="Calibri" w:hAnsi="Arial Narrow" w:cs="Arial"/>
          <w:lang w:eastAsia="ar-SA"/>
        </w:rPr>
        <w:t xml:space="preserve">   </w:t>
      </w:r>
    </w:p>
    <w:p w14:paraId="7459C807" w14:textId="77777777" w:rsidR="00F55D36" w:rsidRPr="00890BDD" w:rsidRDefault="00F55D36" w:rsidP="00F55D36">
      <w:pPr>
        <w:suppressAutoHyphens/>
        <w:overflowPunct w:val="0"/>
        <w:autoSpaceDE w:val="0"/>
        <w:jc w:val="both"/>
        <w:rPr>
          <w:rFonts w:ascii="Arial Narrow" w:eastAsia="Calibri" w:hAnsi="Arial Narrow"/>
          <w:b/>
          <w:lang w:eastAsia="ar-SA"/>
        </w:rPr>
      </w:pPr>
      <w:r>
        <w:rPr>
          <w:rFonts w:ascii="Arial Narrow" w:eastAsia="Calibri" w:hAnsi="Arial Narrow"/>
          <w:b/>
          <w:lang w:eastAsia="ar-SA"/>
        </w:rPr>
        <w:t xml:space="preserve">           </w:t>
      </w:r>
      <w:r w:rsidRPr="00890BDD">
        <w:rPr>
          <w:rFonts w:ascii="Arial Narrow" w:eastAsia="Calibri" w:hAnsi="Arial Narrow"/>
          <w:b/>
          <w:lang w:eastAsia="ar-SA"/>
        </w:rPr>
        <w:t>ACHIZITOR</w:t>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t xml:space="preserve"> </w:t>
      </w:r>
      <w:r w:rsidRPr="00890BDD">
        <w:rPr>
          <w:rFonts w:ascii="Arial Narrow" w:eastAsia="Calibri" w:hAnsi="Arial Narrow"/>
          <w:b/>
          <w:lang w:eastAsia="ar-SA"/>
        </w:rPr>
        <w:tab/>
        <w:t xml:space="preserve">            </w:t>
      </w:r>
      <w:r w:rsidRPr="00890BDD">
        <w:rPr>
          <w:rFonts w:ascii="Arial Narrow" w:eastAsia="Calibri" w:hAnsi="Arial Narrow"/>
          <w:b/>
          <w:lang w:eastAsia="ar-SA"/>
        </w:rPr>
        <w:tab/>
      </w:r>
      <w:r w:rsidRPr="00890BDD">
        <w:rPr>
          <w:rFonts w:ascii="Arial Narrow" w:eastAsia="Calibri" w:hAnsi="Arial Narrow"/>
          <w:b/>
          <w:lang w:eastAsia="ar-SA"/>
        </w:rPr>
        <w:tab/>
        <w:t xml:space="preserve"> FURNIZOR </w:t>
      </w:r>
    </w:p>
    <w:p w14:paraId="335BAEE7"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SECRETAR GENERAL</w:t>
      </w:r>
    </w:p>
    <w:p w14:paraId="5F519F3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Florinel Matei</w:t>
      </w:r>
    </w:p>
    <w:p w14:paraId="5956163D"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569FF56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DIRECTOR ECONOMIC</w:t>
      </w:r>
    </w:p>
    <w:p w14:paraId="5196690D" w14:textId="7CA4673B"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w:t>
      </w:r>
      <w:r w:rsidR="00476D66">
        <w:rPr>
          <w:rFonts w:ascii="Arial Narrow" w:eastAsia="Calibri" w:hAnsi="Arial Narrow"/>
          <w:b/>
          <w:lang w:eastAsia="ar-SA"/>
        </w:rPr>
        <w:t>Doru Enache</w:t>
      </w:r>
    </w:p>
    <w:p w14:paraId="7161413C"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3B1096C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AVIZAT   JURIDIC, </w:t>
      </w:r>
    </w:p>
    <w:p w14:paraId="067627F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CONSILIER JURIDIC</w:t>
      </w:r>
    </w:p>
    <w:p w14:paraId="32F31CA8" w14:textId="397F9CC1" w:rsidR="00F55D36" w:rsidRDefault="00F55D36" w:rsidP="00F55D36">
      <w:pPr>
        <w:suppressAutoHyphens/>
        <w:overflowPunct w:val="0"/>
        <w:autoSpaceDE w:val="0"/>
        <w:jc w:val="both"/>
        <w:rPr>
          <w:rFonts w:ascii="Times New Roman" w:hAnsi="Times New Roman"/>
          <w:b/>
          <w:i/>
          <w:sz w:val="24"/>
          <w:szCs w:val="24"/>
        </w:rPr>
      </w:pPr>
      <w:r w:rsidRPr="00890BDD">
        <w:rPr>
          <w:rFonts w:ascii="Arial Narrow" w:eastAsia="Calibri" w:hAnsi="Arial Narrow"/>
          <w:b/>
          <w:lang w:eastAsia="ar-SA"/>
        </w:rPr>
        <w:t xml:space="preserve">     Barbieru Cosmin-Gabriel</w:t>
      </w:r>
    </w:p>
    <w:sectPr w:rsidR="00F55D36" w:rsidSect="002B51EA">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D184C" w14:textId="77777777" w:rsidR="0007091C" w:rsidRDefault="0007091C" w:rsidP="00CE62D6">
      <w:pPr>
        <w:spacing w:after="0" w:line="240" w:lineRule="auto"/>
      </w:pPr>
      <w:r>
        <w:separator/>
      </w:r>
    </w:p>
  </w:endnote>
  <w:endnote w:type="continuationSeparator" w:id="0">
    <w:p w14:paraId="61E789D9" w14:textId="77777777" w:rsidR="0007091C" w:rsidRDefault="0007091C"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F55D36">
      <w:rPr>
        <w:rStyle w:val="PageNumber"/>
        <w:noProof/>
      </w:rPr>
      <w:t>16</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00780" w14:textId="77777777" w:rsidR="0007091C" w:rsidRDefault="0007091C" w:rsidP="00CE62D6">
      <w:pPr>
        <w:spacing w:after="0" w:line="240" w:lineRule="auto"/>
      </w:pPr>
      <w:r>
        <w:separator/>
      </w:r>
    </w:p>
  </w:footnote>
  <w:footnote w:type="continuationSeparator" w:id="0">
    <w:p w14:paraId="764D7E57" w14:textId="77777777" w:rsidR="0007091C" w:rsidRDefault="0007091C"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46013C"/>
    <w:multiLevelType w:val="multilevel"/>
    <w:tmpl w:val="4294A242"/>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Narrow" w:hAnsi="Arial Narrow"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4" w15:restartNumberingAfterBreak="0">
    <w:nsid w:val="5DFC51C0"/>
    <w:multiLevelType w:val="hybridMultilevel"/>
    <w:tmpl w:val="6B2CD016"/>
    <w:lvl w:ilvl="0" w:tplc="3D5C638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6"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2"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16cid:durableId="527834574">
    <w:abstractNumId w:val="1"/>
  </w:num>
  <w:num w:numId="2" w16cid:durableId="1179078114">
    <w:abstractNumId w:val="12"/>
  </w:num>
  <w:num w:numId="3" w16cid:durableId="103698711">
    <w:abstractNumId w:val="31"/>
  </w:num>
  <w:num w:numId="4" w16cid:durableId="1691955333">
    <w:abstractNumId w:val="18"/>
  </w:num>
  <w:num w:numId="5" w16cid:durableId="783421995">
    <w:abstractNumId w:val="19"/>
  </w:num>
  <w:num w:numId="6" w16cid:durableId="322052339">
    <w:abstractNumId w:val="6"/>
  </w:num>
  <w:num w:numId="7" w16cid:durableId="28264387">
    <w:abstractNumId w:val="11"/>
  </w:num>
  <w:num w:numId="8" w16cid:durableId="509368646">
    <w:abstractNumId w:val="14"/>
  </w:num>
  <w:num w:numId="9" w16cid:durableId="717319461">
    <w:abstractNumId w:val="3"/>
  </w:num>
  <w:num w:numId="10" w16cid:durableId="1709184495">
    <w:abstractNumId w:val="2"/>
  </w:num>
  <w:num w:numId="11" w16cid:durableId="853300862">
    <w:abstractNumId w:val="9"/>
  </w:num>
  <w:num w:numId="12" w16cid:durableId="1584603938">
    <w:abstractNumId w:val="7"/>
  </w:num>
  <w:num w:numId="13" w16cid:durableId="967777680">
    <w:abstractNumId w:val="15"/>
  </w:num>
  <w:num w:numId="14" w16cid:durableId="1624075177">
    <w:abstractNumId w:val="33"/>
  </w:num>
  <w:num w:numId="15" w16cid:durableId="1763724526">
    <w:abstractNumId w:val="20"/>
  </w:num>
  <w:num w:numId="16" w16cid:durableId="1851751543">
    <w:abstractNumId w:val="22"/>
  </w:num>
  <w:num w:numId="17" w16cid:durableId="1282759873">
    <w:abstractNumId w:val="8"/>
  </w:num>
  <w:num w:numId="18" w16cid:durableId="607471221">
    <w:abstractNumId w:val="34"/>
  </w:num>
  <w:num w:numId="19" w16cid:durableId="803086928">
    <w:abstractNumId w:val="25"/>
  </w:num>
  <w:num w:numId="20" w16cid:durableId="1319262878">
    <w:abstractNumId w:val="21"/>
  </w:num>
  <w:num w:numId="21" w16cid:durableId="1874074001">
    <w:abstractNumId w:val="30"/>
  </w:num>
  <w:num w:numId="22" w16cid:durableId="1398283365">
    <w:abstractNumId w:val="28"/>
  </w:num>
  <w:num w:numId="23" w16cid:durableId="1966544850">
    <w:abstractNumId w:val="26"/>
  </w:num>
  <w:num w:numId="24" w16cid:durableId="344406006">
    <w:abstractNumId w:val="13"/>
  </w:num>
  <w:num w:numId="25" w16cid:durableId="285161441">
    <w:abstractNumId w:val="27"/>
  </w:num>
  <w:num w:numId="26" w16cid:durableId="617493342">
    <w:abstractNumId w:val="10"/>
  </w:num>
  <w:num w:numId="27" w16cid:durableId="1377776786">
    <w:abstractNumId w:val="32"/>
  </w:num>
  <w:num w:numId="28" w16cid:durableId="548761376">
    <w:abstractNumId w:val="17"/>
  </w:num>
  <w:num w:numId="29" w16cid:durableId="22943766">
    <w:abstractNumId w:val="5"/>
  </w:num>
  <w:num w:numId="30" w16cid:durableId="919827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082012">
    <w:abstractNumId w:val="29"/>
  </w:num>
  <w:num w:numId="32" w16cid:durableId="1407533305">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16cid:durableId="1069228761">
    <w:abstractNumId w:val="23"/>
  </w:num>
  <w:num w:numId="34" w16cid:durableId="3857606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7765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75016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21"/>
    <w:rsid w:val="00007990"/>
    <w:rsid w:val="00010AB1"/>
    <w:rsid w:val="000171C4"/>
    <w:rsid w:val="00017565"/>
    <w:rsid w:val="00021CA2"/>
    <w:rsid w:val="00021D47"/>
    <w:rsid w:val="00023209"/>
    <w:rsid w:val="00024CFD"/>
    <w:rsid w:val="000319A2"/>
    <w:rsid w:val="00036E97"/>
    <w:rsid w:val="00042F0D"/>
    <w:rsid w:val="00045B7D"/>
    <w:rsid w:val="000551DF"/>
    <w:rsid w:val="000558C3"/>
    <w:rsid w:val="00057118"/>
    <w:rsid w:val="0006081F"/>
    <w:rsid w:val="00062773"/>
    <w:rsid w:val="00062B92"/>
    <w:rsid w:val="00065C64"/>
    <w:rsid w:val="0006667A"/>
    <w:rsid w:val="00067FC5"/>
    <w:rsid w:val="0007091C"/>
    <w:rsid w:val="00071321"/>
    <w:rsid w:val="00071C43"/>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E3647"/>
    <w:rsid w:val="000F5B97"/>
    <w:rsid w:val="000F7BB3"/>
    <w:rsid w:val="00100B7A"/>
    <w:rsid w:val="00100D31"/>
    <w:rsid w:val="00101869"/>
    <w:rsid w:val="00102649"/>
    <w:rsid w:val="00110F7E"/>
    <w:rsid w:val="00113497"/>
    <w:rsid w:val="0011548B"/>
    <w:rsid w:val="001174A8"/>
    <w:rsid w:val="00124B12"/>
    <w:rsid w:val="00125CB1"/>
    <w:rsid w:val="001263C9"/>
    <w:rsid w:val="00126BC9"/>
    <w:rsid w:val="00127C71"/>
    <w:rsid w:val="001337E4"/>
    <w:rsid w:val="00140B4D"/>
    <w:rsid w:val="0014389E"/>
    <w:rsid w:val="00151EA1"/>
    <w:rsid w:val="0015300D"/>
    <w:rsid w:val="00153309"/>
    <w:rsid w:val="0015353C"/>
    <w:rsid w:val="001561B3"/>
    <w:rsid w:val="0016206F"/>
    <w:rsid w:val="001632EA"/>
    <w:rsid w:val="00163739"/>
    <w:rsid w:val="00164D40"/>
    <w:rsid w:val="00167BE1"/>
    <w:rsid w:val="0017768C"/>
    <w:rsid w:val="0018270E"/>
    <w:rsid w:val="00183A6A"/>
    <w:rsid w:val="00184AD4"/>
    <w:rsid w:val="0018692E"/>
    <w:rsid w:val="00192B83"/>
    <w:rsid w:val="00196EB4"/>
    <w:rsid w:val="001A2470"/>
    <w:rsid w:val="001B5CC9"/>
    <w:rsid w:val="001B7BB9"/>
    <w:rsid w:val="001B7D78"/>
    <w:rsid w:val="001C0555"/>
    <w:rsid w:val="001C741A"/>
    <w:rsid w:val="001D2C54"/>
    <w:rsid w:val="001D377B"/>
    <w:rsid w:val="001D59A9"/>
    <w:rsid w:val="001F1438"/>
    <w:rsid w:val="001F56FD"/>
    <w:rsid w:val="001F6CD1"/>
    <w:rsid w:val="00212CA2"/>
    <w:rsid w:val="00222984"/>
    <w:rsid w:val="002273C5"/>
    <w:rsid w:val="002311B5"/>
    <w:rsid w:val="0023403A"/>
    <w:rsid w:val="00236165"/>
    <w:rsid w:val="00240CC9"/>
    <w:rsid w:val="002413FC"/>
    <w:rsid w:val="00250206"/>
    <w:rsid w:val="00251121"/>
    <w:rsid w:val="00252099"/>
    <w:rsid w:val="00253C1C"/>
    <w:rsid w:val="00263872"/>
    <w:rsid w:val="0026504C"/>
    <w:rsid w:val="00272CAC"/>
    <w:rsid w:val="00290170"/>
    <w:rsid w:val="002905F6"/>
    <w:rsid w:val="00295A0A"/>
    <w:rsid w:val="002A0ACA"/>
    <w:rsid w:val="002A0D4C"/>
    <w:rsid w:val="002A1441"/>
    <w:rsid w:val="002A3186"/>
    <w:rsid w:val="002A4BD4"/>
    <w:rsid w:val="002B0C00"/>
    <w:rsid w:val="002B3F80"/>
    <w:rsid w:val="002B4149"/>
    <w:rsid w:val="002B4CCC"/>
    <w:rsid w:val="002B51EA"/>
    <w:rsid w:val="002C2669"/>
    <w:rsid w:val="002C4E61"/>
    <w:rsid w:val="002C5BFD"/>
    <w:rsid w:val="002D0203"/>
    <w:rsid w:val="002D0A4F"/>
    <w:rsid w:val="002D692E"/>
    <w:rsid w:val="002E230C"/>
    <w:rsid w:val="002E2A32"/>
    <w:rsid w:val="002E79F8"/>
    <w:rsid w:val="00300C57"/>
    <w:rsid w:val="00301CB0"/>
    <w:rsid w:val="00302CF5"/>
    <w:rsid w:val="00310B17"/>
    <w:rsid w:val="00310B2D"/>
    <w:rsid w:val="003122B9"/>
    <w:rsid w:val="00312F97"/>
    <w:rsid w:val="00320285"/>
    <w:rsid w:val="0033252A"/>
    <w:rsid w:val="00340E6B"/>
    <w:rsid w:val="00342271"/>
    <w:rsid w:val="00344068"/>
    <w:rsid w:val="00345B8F"/>
    <w:rsid w:val="00347DD8"/>
    <w:rsid w:val="00347F71"/>
    <w:rsid w:val="00351064"/>
    <w:rsid w:val="003518AE"/>
    <w:rsid w:val="00352D42"/>
    <w:rsid w:val="0036164B"/>
    <w:rsid w:val="00363F8D"/>
    <w:rsid w:val="00377B20"/>
    <w:rsid w:val="00384EA6"/>
    <w:rsid w:val="00385A76"/>
    <w:rsid w:val="00390873"/>
    <w:rsid w:val="003A46AC"/>
    <w:rsid w:val="003B100B"/>
    <w:rsid w:val="003B6515"/>
    <w:rsid w:val="003B72FC"/>
    <w:rsid w:val="003C5273"/>
    <w:rsid w:val="003C5FFF"/>
    <w:rsid w:val="003D6343"/>
    <w:rsid w:val="003E2248"/>
    <w:rsid w:val="003E31E4"/>
    <w:rsid w:val="003E4826"/>
    <w:rsid w:val="003E49FD"/>
    <w:rsid w:val="003E53D3"/>
    <w:rsid w:val="003E563B"/>
    <w:rsid w:val="003F477A"/>
    <w:rsid w:val="0040251C"/>
    <w:rsid w:val="004046E1"/>
    <w:rsid w:val="00413E05"/>
    <w:rsid w:val="004151EE"/>
    <w:rsid w:val="00415B1B"/>
    <w:rsid w:val="00417BD5"/>
    <w:rsid w:val="00420B8D"/>
    <w:rsid w:val="004217DE"/>
    <w:rsid w:val="0042209C"/>
    <w:rsid w:val="0042578E"/>
    <w:rsid w:val="004334D2"/>
    <w:rsid w:val="00434992"/>
    <w:rsid w:val="004358BC"/>
    <w:rsid w:val="004362BF"/>
    <w:rsid w:val="0044016F"/>
    <w:rsid w:val="0044425A"/>
    <w:rsid w:val="00445D68"/>
    <w:rsid w:val="0045306B"/>
    <w:rsid w:val="00461FA1"/>
    <w:rsid w:val="004700E7"/>
    <w:rsid w:val="00476B78"/>
    <w:rsid w:val="00476D66"/>
    <w:rsid w:val="00477BA0"/>
    <w:rsid w:val="00486190"/>
    <w:rsid w:val="00487DE3"/>
    <w:rsid w:val="00492337"/>
    <w:rsid w:val="00495451"/>
    <w:rsid w:val="00496FA8"/>
    <w:rsid w:val="00497C0C"/>
    <w:rsid w:val="004A36F3"/>
    <w:rsid w:val="004B5ABE"/>
    <w:rsid w:val="004C1C65"/>
    <w:rsid w:val="004C3DD4"/>
    <w:rsid w:val="004C7F5E"/>
    <w:rsid w:val="004D0841"/>
    <w:rsid w:val="004D2CF7"/>
    <w:rsid w:val="004D3106"/>
    <w:rsid w:val="004F4A8B"/>
    <w:rsid w:val="00501D79"/>
    <w:rsid w:val="005022C8"/>
    <w:rsid w:val="005126E6"/>
    <w:rsid w:val="00515274"/>
    <w:rsid w:val="00516000"/>
    <w:rsid w:val="0051690B"/>
    <w:rsid w:val="00517725"/>
    <w:rsid w:val="00517BDE"/>
    <w:rsid w:val="005204CC"/>
    <w:rsid w:val="00522D3B"/>
    <w:rsid w:val="00523FCD"/>
    <w:rsid w:val="005302BC"/>
    <w:rsid w:val="0053084D"/>
    <w:rsid w:val="00531DEF"/>
    <w:rsid w:val="00540DD6"/>
    <w:rsid w:val="00541E1F"/>
    <w:rsid w:val="00542A2B"/>
    <w:rsid w:val="00543108"/>
    <w:rsid w:val="00545608"/>
    <w:rsid w:val="00546272"/>
    <w:rsid w:val="00550AEF"/>
    <w:rsid w:val="00556699"/>
    <w:rsid w:val="00564C61"/>
    <w:rsid w:val="005762EB"/>
    <w:rsid w:val="0057770E"/>
    <w:rsid w:val="00587841"/>
    <w:rsid w:val="00590016"/>
    <w:rsid w:val="005902D7"/>
    <w:rsid w:val="00590EC8"/>
    <w:rsid w:val="00591067"/>
    <w:rsid w:val="00592A0B"/>
    <w:rsid w:val="00595F6C"/>
    <w:rsid w:val="0059672D"/>
    <w:rsid w:val="005A0FF7"/>
    <w:rsid w:val="005A270F"/>
    <w:rsid w:val="005A2AB6"/>
    <w:rsid w:val="005A348C"/>
    <w:rsid w:val="005A403D"/>
    <w:rsid w:val="005A44EC"/>
    <w:rsid w:val="005A7F5C"/>
    <w:rsid w:val="005B1C78"/>
    <w:rsid w:val="005B2F5C"/>
    <w:rsid w:val="005B35B8"/>
    <w:rsid w:val="005B45F3"/>
    <w:rsid w:val="005B5D1F"/>
    <w:rsid w:val="005B7215"/>
    <w:rsid w:val="005D1834"/>
    <w:rsid w:val="005D1DC3"/>
    <w:rsid w:val="005D255B"/>
    <w:rsid w:val="005D30E1"/>
    <w:rsid w:val="005E1D01"/>
    <w:rsid w:val="005E2124"/>
    <w:rsid w:val="005E3117"/>
    <w:rsid w:val="005F011E"/>
    <w:rsid w:val="005F13CB"/>
    <w:rsid w:val="005F1B10"/>
    <w:rsid w:val="005F2289"/>
    <w:rsid w:val="005F5309"/>
    <w:rsid w:val="0060434E"/>
    <w:rsid w:val="006062C5"/>
    <w:rsid w:val="00623371"/>
    <w:rsid w:val="00630190"/>
    <w:rsid w:val="0063149F"/>
    <w:rsid w:val="0064157B"/>
    <w:rsid w:val="00643928"/>
    <w:rsid w:val="006449B6"/>
    <w:rsid w:val="0064744E"/>
    <w:rsid w:val="00652350"/>
    <w:rsid w:val="00654CCF"/>
    <w:rsid w:val="00656D87"/>
    <w:rsid w:val="006630C7"/>
    <w:rsid w:val="006646C7"/>
    <w:rsid w:val="00666512"/>
    <w:rsid w:val="006678A2"/>
    <w:rsid w:val="0067069A"/>
    <w:rsid w:val="00671EF1"/>
    <w:rsid w:val="00674257"/>
    <w:rsid w:val="00677B2C"/>
    <w:rsid w:val="006803F2"/>
    <w:rsid w:val="0068591A"/>
    <w:rsid w:val="00687386"/>
    <w:rsid w:val="0068769B"/>
    <w:rsid w:val="006A088B"/>
    <w:rsid w:val="006A1C2C"/>
    <w:rsid w:val="006A230B"/>
    <w:rsid w:val="006A3FC9"/>
    <w:rsid w:val="006A4454"/>
    <w:rsid w:val="006B02D7"/>
    <w:rsid w:val="006B160B"/>
    <w:rsid w:val="006B38A3"/>
    <w:rsid w:val="006B4853"/>
    <w:rsid w:val="006B7FE7"/>
    <w:rsid w:val="006C44F8"/>
    <w:rsid w:val="006C4588"/>
    <w:rsid w:val="006C463A"/>
    <w:rsid w:val="006E07DF"/>
    <w:rsid w:val="006E1022"/>
    <w:rsid w:val="006E1E30"/>
    <w:rsid w:val="006E52D2"/>
    <w:rsid w:val="006E6129"/>
    <w:rsid w:val="006E76D6"/>
    <w:rsid w:val="006F15C5"/>
    <w:rsid w:val="006F1C4A"/>
    <w:rsid w:val="006F2EEF"/>
    <w:rsid w:val="006F5DBF"/>
    <w:rsid w:val="006F6EF3"/>
    <w:rsid w:val="006F77DE"/>
    <w:rsid w:val="006F7C9B"/>
    <w:rsid w:val="007024EA"/>
    <w:rsid w:val="007030F0"/>
    <w:rsid w:val="007033A6"/>
    <w:rsid w:val="00711F50"/>
    <w:rsid w:val="00712CAD"/>
    <w:rsid w:val="007213A3"/>
    <w:rsid w:val="00723453"/>
    <w:rsid w:val="00734999"/>
    <w:rsid w:val="00735261"/>
    <w:rsid w:val="00736122"/>
    <w:rsid w:val="00736EC2"/>
    <w:rsid w:val="007375EC"/>
    <w:rsid w:val="00737FA7"/>
    <w:rsid w:val="00753B7C"/>
    <w:rsid w:val="007615B9"/>
    <w:rsid w:val="007615C8"/>
    <w:rsid w:val="00762F85"/>
    <w:rsid w:val="00764567"/>
    <w:rsid w:val="00770821"/>
    <w:rsid w:val="007712B8"/>
    <w:rsid w:val="0077323D"/>
    <w:rsid w:val="007739BD"/>
    <w:rsid w:val="007805E7"/>
    <w:rsid w:val="00781110"/>
    <w:rsid w:val="0078434F"/>
    <w:rsid w:val="00792C3F"/>
    <w:rsid w:val="00795BCF"/>
    <w:rsid w:val="007A06D4"/>
    <w:rsid w:val="007A234F"/>
    <w:rsid w:val="007A2C41"/>
    <w:rsid w:val="007A5C40"/>
    <w:rsid w:val="007B293C"/>
    <w:rsid w:val="007B2CF4"/>
    <w:rsid w:val="007B472B"/>
    <w:rsid w:val="007C2CA5"/>
    <w:rsid w:val="007C48DD"/>
    <w:rsid w:val="007D5D5A"/>
    <w:rsid w:val="007D5F85"/>
    <w:rsid w:val="007D6F78"/>
    <w:rsid w:val="007D6FF4"/>
    <w:rsid w:val="007E0F74"/>
    <w:rsid w:val="007E46B8"/>
    <w:rsid w:val="007E4C39"/>
    <w:rsid w:val="007E4CA5"/>
    <w:rsid w:val="007E5F5B"/>
    <w:rsid w:val="007F1F47"/>
    <w:rsid w:val="007F3691"/>
    <w:rsid w:val="008001B8"/>
    <w:rsid w:val="00801BE2"/>
    <w:rsid w:val="00802B7C"/>
    <w:rsid w:val="00806A4A"/>
    <w:rsid w:val="0081088A"/>
    <w:rsid w:val="00810CBB"/>
    <w:rsid w:val="008121A7"/>
    <w:rsid w:val="00813780"/>
    <w:rsid w:val="0081467E"/>
    <w:rsid w:val="008158E6"/>
    <w:rsid w:val="00816685"/>
    <w:rsid w:val="008215BD"/>
    <w:rsid w:val="00821B6C"/>
    <w:rsid w:val="00825A68"/>
    <w:rsid w:val="008262A4"/>
    <w:rsid w:val="00831711"/>
    <w:rsid w:val="00832159"/>
    <w:rsid w:val="008336F1"/>
    <w:rsid w:val="00834071"/>
    <w:rsid w:val="00835525"/>
    <w:rsid w:val="00843124"/>
    <w:rsid w:val="00846F44"/>
    <w:rsid w:val="00847EB3"/>
    <w:rsid w:val="008569F2"/>
    <w:rsid w:val="00857EC2"/>
    <w:rsid w:val="008761F2"/>
    <w:rsid w:val="008803AB"/>
    <w:rsid w:val="008813AF"/>
    <w:rsid w:val="008819D5"/>
    <w:rsid w:val="0088259F"/>
    <w:rsid w:val="00891B69"/>
    <w:rsid w:val="00897D22"/>
    <w:rsid w:val="008A3D2D"/>
    <w:rsid w:val="008B07F0"/>
    <w:rsid w:val="008B5E02"/>
    <w:rsid w:val="008B6C7A"/>
    <w:rsid w:val="008C0775"/>
    <w:rsid w:val="008C6D08"/>
    <w:rsid w:val="008D1CDC"/>
    <w:rsid w:val="008E285C"/>
    <w:rsid w:val="008E3409"/>
    <w:rsid w:val="008E4614"/>
    <w:rsid w:val="008E7586"/>
    <w:rsid w:val="008F5C8C"/>
    <w:rsid w:val="00902F0A"/>
    <w:rsid w:val="0090727E"/>
    <w:rsid w:val="00907FFC"/>
    <w:rsid w:val="00913B8D"/>
    <w:rsid w:val="009202D3"/>
    <w:rsid w:val="00923C50"/>
    <w:rsid w:val="0092415E"/>
    <w:rsid w:val="009329C6"/>
    <w:rsid w:val="00934187"/>
    <w:rsid w:val="00936B32"/>
    <w:rsid w:val="009418D8"/>
    <w:rsid w:val="0094332D"/>
    <w:rsid w:val="009526E9"/>
    <w:rsid w:val="00953766"/>
    <w:rsid w:val="009559B7"/>
    <w:rsid w:val="00955F81"/>
    <w:rsid w:val="00956209"/>
    <w:rsid w:val="009601A8"/>
    <w:rsid w:val="0096787C"/>
    <w:rsid w:val="00967940"/>
    <w:rsid w:val="009701F7"/>
    <w:rsid w:val="009712D8"/>
    <w:rsid w:val="00971A6D"/>
    <w:rsid w:val="00973E30"/>
    <w:rsid w:val="00977289"/>
    <w:rsid w:val="009822B9"/>
    <w:rsid w:val="00984DF5"/>
    <w:rsid w:val="00987E4E"/>
    <w:rsid w:val="00990F49"/>
    <w:rsid w:val="00996DD5"/>
    <w:rsid w:val="009973C1"/>
    <w:rsid w:val="009A4067"/>
    <w:rsid w:val="009A65C8"/>
    <w:rsid w:val="009B1830"/>
    <w:rsid w:val="009B29AC"/>
    <w:rsid w:val="009B5F54"/>
    <w:rsid w:val="009C3970"/>
    <w:rsid w:val="009D1912"/>
    <w:rsid w:val="009D5EEF"/>
    <w:rsid w:val="009F6001"/>
    <w:rsid w:val="00A00404"/>
    <w:rsid w:val="00A02FA4"/>
    <w:rsid w:val="00A07E28"/>
    <w:rsid w:val="00A10CEE"/>
    <w:rsid w:val="00A30944"/>
    <w:rsid w:val="00A31EF2"/>
    <w:rsid w:val="00A346AA"/>
    <w:rsid w:val="00A346D6"/>
    <w:rsid w:val="00A376DB"/>
    <w:rsid w:val="00A418FD"/>
    <w:rsid w:val="00A4645D"/>
    <w:rsid w:val="00A469BC"/>
    <w:rsid w:val="00A52D2E"/>
    <w:rsid w:val="00A5485A"/>
    <w:rsid w:val="00A54FC5"/>
    <w:rsid w:val="00A551A9"/>
    <w:rsid w:val="00A559D2"/>
    <w:rsid w:val="00A610CC"/>
    <w:rsid w:val="00A618EE"/>
    <w:rsid w:val="00A662D1"/>
    <w:rsid w:val="00A664FE"/>
    <w:rsid w:val="00A70C88"/>
    <w:rsid w:val="00A73001"/>
    <w:rsid w:val="00A739DC"/>
    <w:rsid w:val="00A7425E"/>
    <w:rsid w:val="00A80146"/>
    <w:rsid w:val="00A82098"/>
    <w:rsid w:val="00A9079F"/>
    <w:rsid w:val="00AA5189"/>
    <w:rsid w:val="00AA595F"/>
    <w:rsid w:val="00AA692E"/>
    <w:rsid w:val="00AB0908"/>
    <w:rsid w:val="00AC1D1B"/>
    <w:rsid w:val="00AC3850"/>
    <w:rsid w:val="00AC47BE"/>
    <w:rsid w:val="00AC786E"/>
    <w:rsid w:val="00AD231A"/>
    <w:rsid w:val="00AE5754"/>
    <w:rsid w:val="00AF3B7C"/>
    <w:rsid w:val="00B0031D"/>
    <w:rsid w:val="00B01896"/>
    <w:rsid w:val="00B07C5A"/>
    <w:rsid w:val="00B1415C"/>
    <w:rsid w:val="00B14396"/>
    <w:rsid w:val="00B1461E"/>
    <w:rsid w:val="00B15E0D"/>
    <w:rsid w:val="00B178DF"/>
    <w:rsid w:val="00B2192A"/>
    <w:rsid w:val="00B2428D"/>
    <w:rsid w:val="00B24698"/>
    <w:rsid w:val="00B31A0B"/>
    <w:rsid w:val="00B328F3"/>
    <w:rsid w:val="00B332D7"/>
    <w:rsid w:val="00B34319"/>
    <w:rsid w:val="00B34521"/>
    <w:rsid w:val="00B406FD"/>
    <w:rsid w:val="00B445CC"/>
    <w:rsid w:val="00B4540B"/>
    <w:rsid w:val="00B52ABD"/>
    <w:rsid w:val="00B533F9"/>
    <w:rsid w:val="00B53CB7"/>
    <w:rsid w:val="00B57BFF"/>
    <w:rsid w:val="00B62147"/>
    <w:rsid w:val="00B64432"/>
    <w:rsid w:val="00B6499A"/>
    <w:rsid w:val="00B71F55"/>
    <w:rsid w:val="00B73411"/>
    <w:rsid w:val="00B73A82"/>
    <w:rsid w:val="00B77E0F"/>
    <w:rsid w:val="00B8088F"/>
    <w:rsid w:val="00B81BE2"/>
    <w:rsid w:val="00B87D05"/>
    <w:rsid w:val="00BA27E3"/>
    <w:rsid w:val="00BA3539"/>
    <w:rsid w:val="00BA4EA9"/>
    <w:rsid w:val="00BA5574"/>
    <w:rsid w:val="00BA69E2"/>
    <w:rsid w:val="00BA6D30"/>
    <w:rsid w:val="00BB0B06"/>
    <w:rsid w:val="00BB25D0"/>
    <w:rsid w:val="00BB37B5"/>
    <w:rsid w:val="00BB4B48"/>
    <w:rsid w:val="00BB6C40"/>
    <w:rsid w:val="00BC459F"/>
    <w:rsid w:val="00BC4BDE"/>
    <w:rsid w:val="00BC6ED4"/>
    <w:rsid w:val="00BD3A87"/>
    <w:rsid w:val="00BD561E"/>
    <w:rsid w:val="00BD59A1"/>
    <w:rsid w:val="00BD5EF8"/>
    <w:rsid w:val="00BD61FD"/>
    <w:rsid w:val="00BE15A6"/>
    <w:rsid w:val="00BF1D0C"/>
    <w:rsid w:val="00BF3BAE"/>
    <w:rsid w:val="00BF5F7A"/>
    <w:rsid w:val="00C05A3D"/>
    <w:rsid w:val="00C104DB"/>
    <w:rsid w:val="00C2032C"/>
    <w:rsid w:val="00C22B28"/>
    <w:rsid w:val="00C22B6C"/>
    <w:rsid w:val="00C27C6A"/>
    <w:rsid w:val="00C35568"/>
    <w:rsid w:val="00C414E6"/>
    <w:rsid w:val="00C419AF"/>
    <w:rsid w:val="00C427AC"/>
    <w:rsid w:val="00C455D3"/>
    <w:rsid w:val="00C45F34"/>
    <w:rsid w:val="00C52A97"/>
    <w:rsid w:val="00C63DB5"/>
    <w:rsid w:val="00C70C48"/>
    <w:rsid w:val="00C7187D"/>
    <w:rsid w:val="00C742CB"/>
    <w:rsid w:val="00C773DC"/>
    <w:rsid w:val="00C8492A"/>
    <w:rsid w:val="00C962A6"/>
    <w:rsid w:val="00CA32B3"/>
    <w:rsid w:val="00CA79D7"/>
    <w:rsid w:val="00CB17F2"/>
    <w:rsid w:val="00CB1A39"/>
    <w:rsid w:val="00CB2833"/>
    <w:rsid w:val="00CC15AB"/>
    <w:rsid w:val="00CC7E34"/>
    <w:rsid w:val="00CD3096"/>
    <w:rsid w:val="00CE49F1"/>
    <w:rsid w:val="00CE62D6"/>
    <w:rsid w:val="00CF0046"/>
    <w:rsid w:val="00CF523A"/>
    <w:rsid w:val="00CF6D81"/>
    <w:rsid w:val="00CF7481"/>
    <w:rsid w:val="00D004FF"/>
    <w:rsid w:val="00D00ECB"/>
    <w:rsid w:val="00D11408"/>
    <w:rsid w:val="00D15C52"/>
    <w:rsid w:val="00D27CAB"/>
    <w:rsid w:val="00D34D12"/>
    <w:rsid w:val="00D4026E"/>
    <w:rsid w:val="00D51CAD"/>
    <w:rsid w:val="00D55BC1"/>
    <w:rsid w:val="00D56C67"/>
    <w:rsid w:val="00D57F55"/>
    <w:rsid w:val="00D60BF4"/>
    <w:rsid w:val="00D6174C"/>
    <w:rsid w:val="00D62C28"/>
    <w:rsid w:val="00D71711"/>
    <w:rsid w:val="00D754D9"/>
    <w:rsid w:val="00D75EAC"/>
    <w:rsid w:val="00D82389"/>
    <w:rsid w:val="00D82C81"/>
    <w:rsid w:val="00D9117B"/>
    <w:rsid w:val="00D94F77"/>
    <w:rsid w:val="00DA4986"/>
    <w:rsid w:val="00DA51BF"/>
    <w:rsid w:val="00DB2948"/>
    <w:rsid w:val="00DB2F54"/>
    <w:rsid w:val="00DB32B6"/>
    <w:rsid w:val="00DB5E2B"/>
    <w:rsid w:val="00DC0563"/>
    <w:rsid w:val="00DC5CF9"/>
    <w:rsid w:val="00DD42CD"/>
    <w:rsid w:val="00DD5C61"/>
    <w:rsid w:val="00DD7774"/>
    <w:rsid w:val="00DD79AF"/>
    <w:rsid w:val="00DE0B26"/>
    <w:rsid w:val="00DE1F5C"/>
    <w:rsid w:val="00DE6716"/>
    <w:rsid w:val="00DF0A4D"/>
    <w:rsid w:val="00DF349A"/>
    <w:rsid w:val="00DF6081"/>
    <w:rsid w:val="00E02D2C"/>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3FFA"/>
    <w:rsid w:val="00E76ECB"/>
    <w:rsid w:val="00E82CEA"/>
    <w:rsid w:val="00E834AF"/>
    <w:rsid w:val="00E85999"/>
    <w:rsid w:val="00E911E6"/>
    <w:rsid w:val="00E95418"/>
    <w:rsid w:val="00E96D65"/>
    <w:rsid w:val="00EA63C0"/>
    <w:rsid w:val="00EC235E"/>
    <w:rsid w:val="00EC6842"/>
    <w:rsid w:val="00ED48FF"/>
    <w:rsid w:val="00ED58F6"/>
    <w:rsid w:val="00ED78B9"/>
    <w:rsid w:val="00EF32FF"/>
    <w:rsid w:val="00EF39F9"/>
    <w:rsid w:val="00EF680B"/>
    <w:rsid w:val="00EF6FBD"/>
    <w:rsid w:val="00F02865"/>
    <w:rsid w:val="00F14228"/>
    <w:rsid w:val="00F15528"/>
    <w:rsid w:val="00F1561C"/>
    <w:rsid w:val="00F17591"/>
    <w:rsid w:val="00F24750"/>
    <w:rsid w:val="00F25DC7"/>
    <w:rsid w:val="00F3147C"/>
    <w:rsid w:val="00F35878"/>
    <w:rsid w:val="00F375A2"/>
    <w:rsid w:val="00F432A8"/>
    <w:rsid w:val="00F44347"/>
    <w:rsid w:val="00F55D36"/>
    <w:rsid w:val="00F56731"/>
    <w:rsid w:val="00F60298"/>
    <w:rsid w:val="00F641FF"/>
    <w:rsid w:val="00F745D0"/>
    <w:rsid w:val="00F74B23"/>
    <w:rsid w:val="00F95F96"/>
    <w:rsid w:val="00FA295C"/>
    <w:rsid w:val="00FA3EF5"/>
    <w:rsid w:val="00FA54A9"/>
    <w:rsid w:val="00FB10CD"/>
    <w:rsid w:val="00FB7260"/>
    <w:rsid w:val="00FC7934"/>
    <w:rsid w:val="00FD1561"/>
    <w:rsid w:val="00FD2146"/>
    <w:rsid w:val="00FE0F77"/>
    <w:rsid w:val="00FE1C80"/>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9908">
      <w:bodyDiv w:val="1"/>
      <w:marLeft w:val="0"/>
      <w:marRight w:val="0"/>
      <w:marTop w:val="0"/>
      <w:marBottom w:val="0"/>
      <w:divBdr>
        <w:top w:val="none" w:sz="0" w:space="0" w:color="auto"/>
        <w:left w:val="none" w:sz="0" w:space="0" w:color="auto"/>
        <w:bottom w:val="none" w:sz="0" w:space="0" w:color="auto"/>
        <w:right w:val="none" w:sz="0" w:space="0" w:color="auto"/>
      </w:divBdr>
    </w:div>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B415F-1C80-4735-B238-022B573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4307</Words>
  <Characters>24551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28801</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Anca  Ficzi</cp:lastModifiedBy>
  <cp:revision>2</cp:revision>
  <cp:lastPrinted>2022-03-02T07:42:00Z</cp:lastPrinted>
  <dcterms:created xsi:type="dcterms:W3CDTF">2026-10-07T09:40:00Z</dcterms:created>
  <dcterms:modified xsi:type="dcterms:W3CDTF">2026-10-07T09:40:00Z</dcterms:modified>
</cp:coreProperties>
</file>